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E61E"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Bad Zell wird beim Fest der Volkskultur zum Treffpunkt einer lebendigen Volkskultur, die Traditionen bewahrt, zeitgemäß weiterentwickelt und Menschen miteinander verbindet.</w:t>
      </w:r>
    </w:p>
    <w:p w14:paraId="7CB8F45F"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5E83DACB" w14:textId="7CE29FA0"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BAD ZELL. Von A wie Amateurtheater bis Z wie Zapfenstreich</w:t>
      </w:r>
      <w:r w:rsidR="00F52D67">
        <w:rPr>
          <w:rFonts w:ascii="Raleway" w:eastAsia="Times New Roman" w:hAnsi="Raleway" w:cs="Segoe UI"/>
          <w:kern w:val="0"/>
          <w:lang w:val="de-DE" w:eastAsia="de-DE"/>
          <w14:ligatures w14:val="none"/>
        </w:rPr>
        <w:t xml:space="preserve"> </w:t>
      </w:r>
      <w:r w:rsidR="00F52D67" w:rsidRPr="00AC2CFC">
        <w:rPr>
          <w:rFonts w:ascii="Raleway" w:eastAsia="Times New Roman" w:hAnsi="Raleway" w:cs="Segoe UI"/>
          <w:kern w:val="0"/>
          <w:lang w:val="de-DE" w:eastAsia="de-DE"/>
          <w14:ligatures w14:val="none"/>
        </w:rPr>
        <w:t>(</w:t>
      </w:r>
      <w:proofErr w:type="spellStart"/>
      <w:r w:rsidR="00105107" w:rsidRPr="00AC2CFC">
        <w:rPr>
          <w:rFonts w:ascii="Raleway" w:eastAsia="Times New Roman" w:hAnsi="Raleway" w:cs="Segoe UI"/>
          <w:kern w:val="0"/>
          <w:lang w:val="de-DE" w:eastAsia="de-DE"/>
          <w14:ligatures w14:val="none"/>
        </w:rPr>
        <w:t>Zaumspün</w:t>
      </w:r>
      <w:proofErr w:type="spellEnd"/>
      <w:r w:rsidR="00105107" w:rsidRPr="00AC2CFC">
        <w:rPr>
          <w:rFonts w:ascii="Raleway" w:eastAsia="Times New Roman" w:hAnsi="Raleway" w:cs="Segoe UI"/>
          <w:kern w:val="0"/>
          <w:lang w:val="de-DE" w:eastAsia="de-DE"/>
          <w14:ligatures w14:val="none"/>
        </w:rPr>
        <w:t>)</w:t>
      </w:r>
      <w:r w:rsidRPr="00AC2CFC">
        <w:rPr>
          <w:rFonts w:ascii="Raleway" w:eastAsia="Times New Roman" w:hAnsi="Raleway" w:cs="Segoe UI"/>
          <w:kern w:val="0"/>
          <w:lang w:val="de-DE" w:eastAsia="de-DE"/>
          <w14:ligatures w14:val="none"/>
        </w:rPr>
        <w:t>,</w:t>
      </w:r>
      <w:r w:rsidRPr="00673770">
        <w:rPr>
          <w:rFonts w:ascii="Raleway" w:eastAsia="Times New Roman" w:hAnsi="Raleway" w:cs="Segoe UI"/>
          <w:kern w:val="0"/>
          <w:lang w:val="de-DE" w:eastAsia="de-DE"/>
          <w14:ligatures w14:val="none"/>
        </w:rPr>
        <w:t xml:space="preserve"> vom nördlichsten Mühlviertel bis ins südlichste Salzkammergut, vom Nachwuchs-Schuhplattler bis zum erfahrenen </w:t>
      </w:r>
      <w:proofErr w:type="spellStart"/>
      <w:r w:rsidRPr="00673770">
        <w:rPr>
          <w:rFonts w:ascii="Raleway" w:eastAsia="Times New Roman" w:hAnsi="Raleway" w:cs="Segoe UI"/>
          <w:kern w:val="0"/>
          <w:lang w:val="de-DE" w:eastAsia="de-DE"/>
          <w14:ligatures w14:val="none"/>
        </w:rPr>
        <w:t>Prangerschützen</w:t>
      </w:r>
      <w:proofErr w:type="spellEnd"/>
      <w:r w:rsidRPr="00673770">
        <w:rPr>
          <w:rFonts w:ascii="Raleway" w:eastAsia="Times New Roman" w:hAnsi="Raleway" w:cs="Segoe UI"/>
          <w:kern w:val="0"/>
          <w:lang w:val="de-DE" w:eastAsia="de-DE"/>
          <w14:ligatures w14:val="none"/>
        </w:rPr>
        <w:t xml:space="preserve"> – die Volkskultur in unserem Bundesland zeigt sich von traditionsbewusst bis modern und ist so bunt wie Oberösterreich selbst. Diese Bandbreite wird auch dieses Jahr beim Fest der Volkskultur wieder ins Rampenlicht gerückt. Gastgeber ist 2026 die Marktgemeinde Bad Zell, die heuer auch das Jubiläum „50 Jahre Kurort“ feiert. Von 18. bis 20. September </w:t>
      </w:r>
      <w:r w:rsidR="00840136" w:rsidRPr="00673770">
        <w:rPr>
          <w:rFonts w:ascii="Raleway" w:eastAsia="Times New Roman" w:hAnsi="Raleway" w:cs="Segoe UI"/>
          <w:kern w:val="0"/>
          <w:lang w:val="de-DE" w:eastAsia="de-DE"/>
          <w14:ligatures w14:val="none"/>
        </w:rPr>
        <w:t xml:space="preserve">2026 </w:t>
      </w:r>
      <w:r w:rsidRPr="00673770">
        <w:rPr>
          <w:rFonts w:ascii="Raleway" w:eastAsia="Times New Roman" w:hAnsi="Raleway" w:cs="Segoe UI"/>
          <w:kern w:val="0"/>
          <w:lang w:val="de-DE" w:eastAsia="de-DE"/>
          <w14:ligatures w14:val="none"/>
        </w:rPr>
        <w:t>wird sich das gesamte Ortszentrum unter dem Motto „</w:t>
      </w:r>
      <w:proofErr w:type="spellStart"/>
      <w:r w:rsidRPr="00673770">
        <w:rPr>
          <w:rFonts w:ascii="Raleway" w:eastAsia="Times New Roman" w:hAnsi="Raleway" w:cs="Segoe UI"/>
          <w:kern w:val="0"/>
          <w:lang w:val="de-DE" w:eastAsia="de-DE"/>
          <w14:ligatures w14:val="none"/>
        </w:rPr>
        <w:t>Fest.Zaumhaltn</w:t>
      </w:r>
      <w:proofErr w:type="spellEnd"/>
      <w:r w:rsidRPr="00673770">
        <w:rPr>
          <w:rFonts w:ascii="Raleway" w:eastAsia="Times New Roman" w:hAnsi="Raleway" w:cs="Segoe UI"/>
          <w:kern w:val="0"/>
          <w:lang w:val="de-DE" w:eastAsia="de-DE"/>
          <w14:ligatures w14:val="none"/>
        </w:rPr>
        <w:t>“ bei freiem Eintritt in eine lebendige Bühne für Musik, Tanz, Handwerk und Kunst verwandeln.</w:t>
      </w:r>
    </w:p>
    <w:p w14:paraId="036D8860"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1C156A33"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Gemeinsam gestalten und gemeinsam feiern</w:t>
      </w:r>
    </w:p>
    <w:p w14:paraId="6825EEF3"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Der Leitgedanke „</w:t>
      </w:r>
      <w:proofErr w:type="spellStart"/>
      <w:r w:rsidRPr="00673770">
        <w:rPr>
          <w:rFonts w:ascii="Raleway" w:eastAsia="Times New Roman" w:hAnsi="Raleway" w:cs="Segoe UI"/>
          <w:kern w:val="0"/>
          <w:lang w:val="de-DE" w:eastAsia="de-DE"/>
          <w14:ligatures w14:val="none"/>
        </w:rPr>
        <w:t>Fest.Zaumhaltn</w:t>
      </w:r>
      <w:proofErr w:type="spellEnd"/>
      <w:r w:rsidRPr="00673770">
        <w:rPr>
          <w:rFonts w:ascii="Raleway" w:eastAsia="Times New Roman" w:hAnsi="Raleway" w:cs="Segoe UI"/>
          <w:kern w:val="0"/>
          <w:lang w:val="de-DE" w:eastAsia="de-DE"/>
          <w14:ligatures w14:val="none"/>
        </w:rPr>
        <w:t>“ zieht sich wie ein roter Faden durch das gesamte Wochenende. Er beschreibt einerseits den Zusammenhalt, der die Volkskultur seit Generationen prägt, andererseits aber auch die Entstehung dieses Festes selbst. Zahlreiche Vereine, Verbände, Ehrenamtliche, Künstlerinnen und Künstler sowie regionale Betriebe und Organisationen haben in den vergangenen Monaten gemeinsam daran gearbeitet, ein Programm zu gestalten, das die Vielfalt der oberösterreichischen Volkskultur sichtbar macht.</w:t>
      </w:r>
    </w:p>
    <w:p w14:paraId="124CBCD1"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24F45DEB"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Bad Zell als Bühne der Volkskultur</w:t>
      </w:r>
    </w:p>
    <w:p w14:paraId="6889957C" w14:textId="1614CC9E"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Die Marktgemeinde Bad Zell ist als Kurort ein wichtiger Impulsgeber in der Region und bietet dafür den passenden Rahmen. Eingebettet in die sanfte Landschaft der Mühlviertler Alm und den Naturpark Mühlviertel verbindet der Kurort Natur, Erholung und gelebte Kultur auf besondere Weise. </w:t>
      </w:r>
      <w:r w:rsidRPr="00496459">
        <w:rPr>
          <w:rFonts w:ascii="Raleway" w:eastAsia="Times New Roman" w:hAnsi="Raleway" w:cs="Segoe UI"/>
          <w:kern w:val="0"/>
          <w:lang w:val="de-DE" w:eastAsia="de-DE"/>
          <w14:ligatures w14:val="none"/>
        </w:rPr>
        <w:t>Während des Festwochenendes wird das gesamte Ortszentrum zur Bühne. Zwischen Marktplatz, Pfarrkirche, Landesmusikschule, Pfarrzentrum, Freizeitteich,</w:t>
      </w:r>
      <w:r w:rsidR="00673770" w:rsidRPr="00496459">
        <w:rPr>
          <w:rFonts w:ascii="Raleway" w:eastAsia="Times New Roman" w:hAnsi="Raleway" w:cs="Segoe UI"/>
          <w:kern w:val="0"/>
          <w:lang w:val="de-DE" w:eastAsia="de-DE"/>
          <w14:ligatures w14:val="none"/>
        </w:rPr>
        <w:t xml:space="preserve"> dem Veranstaltungszentrum</w:t>
      </w:r>
      <w:r w:rsidRPr="00496459">
        <w:rPr>
          <w:rFonts w:ascii="Raleway" w:eastAsia="Times New Roman" w:hAnsi="Raleway" w:cs="Segoe UI"/>
          <w:kern w:val="0"/>
          <w:lang w:val="de-DE" w:eastAsia="de-DE"/>
          <w14:ligatures w14:val="none"/>
        </w:rPr>
        <w:t xml:space="preserve"> Arena und zahlreichen weiteren Plätzen entstehen unterschiedlichste Veranstaltungsorte, die Besucherinnen und Besucher auf </w:t>
      </w:r>
      <w:r w:rsidRPr="00673770">
        <w:rPr>
          <w:rFonts w:ascii="Raleway" w:eastAsia="Times New Roman" w:hAnsi="Raleway" w:cs="Segoe UI"/>
          <w:kern w:val="0"/>
          <w:lang w:val="de-DE" w:eastAsia="de-DE"/>
          <w14:ligatures w14:val="none"/>
        </w:rPr>
        <w:lastRenderedPageBreak/>
        <w:t>kurzen Wegen miteinander verbinden. So wird der Ort selbst zum Erlebnisraum, in dem sich Kultur an nahezu jeder Ecke entdecken lässt.</w:t>
      </w:r>
    </w:p>
    <w:p w14:paraId="01389C7A"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73D7B368"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Ein stimmungsvoller Auftakt am Freitag</w:t>
      </w:r>
    </w:p>
    <w:p w14:paraId="72DF10B6" w14:textId="1815C56C"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Den Auftakt bildet am Freitagabend das gemeinsame „</w:t>
      </w:r>
      <w:proofErr w:type="spellStart"/>
      <w:r w:rsidR="00673770">
        <w:rPr>
          <w:rFonts w:ascii="Raleway" w:eastAsia="Times New Roman" w:hAnsi="Raleway" w:cs="Segoe UI"/>
          <w:kern w:val="0"/>
          <w:lang w:val="de-DE" w:eastAsia="de-DE"/>
          <w14:ligatures w14:val="none"/>
        </w:rPr>
        <w:t>Z</w:t>
      </w:r>
      <w:r w:rsidRPr="00673770">
        <w:rPr>
          <w:rFonts w:ascii="Raleway" w:eastAsia="Times New Roman" w:hAnsi="Raleway" w:cs="Segoe UI"/>
          <w:kern w:val="0"/>
          <w:lang w:val="de-DE" w:eastAsia="de-DE"/>
          <w14:ligatures w14:val="none"/>
        </w:rPr>
        <w:t>aumkemma</w:t>
      </w:r>
      <w:proofErr w:type="spellEnd"/>
      <w:r w:rsidRPr="00673770">
        <w:rPr>
          <w:rFonts w:ascii="Raleway" w:eastAsia="Times New Roman" w:hAnsi="Raleway" w:cs="Segoe UI"/>
          <w:kern w:val="0"/>
          <w:lang w:val="de-DE" w:eastAsia="de-DE"/>
          <w14:ligatures w14:val="none"/>
        </w:rPr>
        <w:t>“. Unter dem Motto „</w:t>
      </w:r>
      <w:proofErr w:type="spellStart"/>
      <w:r w:rsidRPr="00673770">
        <w:rPr>
          <w:rFonts w:ascii="Raleway" w:eastAsia="Times New Roman" w:hAnsi="Raleway" w:cs="Segoe UI"/>
          <w:kern w:val="0"/>
          <w:lang w:val="de-DE" w:eastAsia="de-DE"/>
          <w14:ligatures w14:val="none"/>
        </w:rPr>
        <w:t>Fest.Zaumhaltn</w:t>
      </w:r>
      <w:proofErr w:type="spellEnd"/>
      <w:r w:rsidRPr="00673770">
        <w:rPr>
          <w:rFonts w:ascii="Raleway" w:eastAsia="Times New Roman" w:hAnsi="Raleway" w:cs="Segoe UI"/>
          <w:kern w:val="0"/>
          <w:lang w:val="de-DE" w:eastAsia="de-DE"/>
          <w14:ligatures w14:val="none"/>
        </w:rPr>
        <w:t xml:space="preserve"> sichtbar machen“ entsteht eine Menschenkette durch das Ortszentrum, bei der die Festbotschaft symbolisch weitergegeben wird. Gemeinsam mit dem Musikverein Bad Zell ziehen die Besucherinnen und Besucher anschließend zur Arena, wo die feierliche Eröffnung des Festes und gleichzeitig die Feier „50 Jahre Bad Zell“ stattfinden. Beim anschließenden Mundartabend des </w:t>
      </w:r>
      <w:proofErr w:type="spellStart"/>
      <w:r w:rsidRPr="00673770">
        <w:rPr>
          <w:rFonts w:ascii="Raleway" w:eastAsia="Times New Roman" w:hAnsi="Raleway" w:cs="Segoe UI"/>
          <w:kern w:val="0"/>
          <w:lang w:val="de-DE" w:eastAsia="de-DE"/>
          <w14:ligatures w14:val="none"/>
        </w:rPr>
        <w:t>Stelzhamerbundes</w:t>
      </w:r>
      <w:proofErr w:type="spellEnd"/>
      <w:r w:rsidRPr="00673770">
        <w:rPr>
          <w:rFonts w:ascii="Raleway" w:eastAsia="Times New Roman" w:hAnsi="Raleway" w:cs="Segoe UI"/>
          <w:kern w:val="0"/>
          <w:lang w:val="de-DE" w:eastAsia="de-DE"/>
          <w14:ligatures w14:val="none"/>
        </w:rPr>
        <w:t xml:space="preserve"> sorgen die </w:t>
      </w:r>
      <w:proofErr w:type="spellStart"/>
      <w:r w:rsidRPr="00673770">
        <w:rPr>
          <w:rFonts w:ascii="Raleway" w:eastAsia="Times New Roman" w:hAnsi="Raleway" w:cs="Segoe UI"/>
          <w:kern w:val="0"/>
          <w:lang w:val="de-DE" w:eastAsia="de-DE"/>
          <w14:ligatures w14:val="none"/>
        </w:rPr>
        <w:t>Hausbergmusi</w:t>
      </w:r>
      <w:proofErr w:type="spellEnd"/>
      <w:r w:rsidRPr="00673770">
        <w:rPr>
          <w:rFonts w:ascii="Raleway" w:eastAsia="Times New Roman" w:hAnsi="Raleway" w:cs="Segoe UI"/>
          <w:kern w:val="0"/>
          <w:lang w:val="de-DE" w:eastAsia="de-DE"/>
          <w14:ligatures w14:val="none"/>
        </w:rPr>
        <w:t xml:space="preserve"> und die Mühlviertler </w:t>
      </w:r>
      <w:proofErr w:type="spellStart"/>
      <w:r w:rsidRPr="00673770">
        <w:rPr>
          <w:rFonts w:ascii="Raleway" w:eastAsia="Times New Roman" w:hAnsi="Raleway" w:cs="Segoe UI"/>
          <w:kern w:val="0"/>
          <w:lang w:val="de-DE" w:eastAsia="de-DE"/>
          <w14:ligatures w14:val="none"/>
        </w:rPr>
        <w:t>Laterndlmusi</w:t>
      </w:r>
      <w:proofErr w:type="spellEnd"/>
      <w:r w:rsidRPr="00673770">
        <w:rPr>
          <w:rFonts w:ascii="Raleway" w:eastAsia="Times New Roman" w:hAnsi="Raleway" w:cs="Segoe UI"/>
          <w:kern w:val="0"/>
          <w:lang w:val="de-DE" w:eastAsia="de-DE"/>
          <w14:ligatures w14:val="none"/>
        </w:rPr>
        <w:t xml:space="preserve"> für einen stimmungsvollen Beginn des </w:t>
      </w:r>
      <w:r w:rsidRPr="00496459">
        <w:rPr>
          <w:rFonts w:ascii="Raleway" w:eastAsia="Times New Roman" w:hAnsi="Raleway" w:cs="Segoe UI"/>
          <w:kern w:val="0"/>
          <w:lang w:val="de-DE" w:eastAsia="de-DE"/>
          <w14:ligatures w14:val="none"/>
        </w:rPr>
        <w:t>Festwochenendes. Mit „</w:t>
      </w:r>
      <w:r w:rsidR="00673770" w:rsidRPr="00496459">
        <w:rPr>
          <w:rFonts w:ascii="Raleway" w:eastAsia="Times New Roman" w:hAnsi="Raleway" w:cs="Segoe UI"/>
          <w:kern w:val="0"/>
          <w:lang w:val="de-DE" w:eastAsia="de-DE"/>
          <w14:ligatures w14:val="none"/>
        </w:rPr>
        <w:t>Za</w:t>
      </w:r>
      <w:r w:rsidRPr="00496459">
        <w:rPr>
          <w:rFonts w:ascii="Raleway" w:eastAsia="Times New Roman" w:hAnsi="Raleway" w:cs="Segoe UI"/>
          <w:kern w:val="0"/>
          <w:lang w:val="de-DE" w:eastAsia="de-DE"/>
          <w14:ligatures w14:val="none"/>
        </w:rPr>
        <w:t xml:space="preserve">umströmen“ im Brandstätter Stadl mit DJ Tschesare und isi106 setzt das Fest bereits am ersten Abend bewusst moderne Akzente. </w:t>
      </w:r>
      <w:r w:rsidR="00420559" w:rsidRPr="00496459">
        <w:rPr>
          <w:rFonts w:ascii="Raleway" w:eastAsia="Times New Roman" w:hAnsi="Raleway" w:cs="Segoe UI"/>
          <w:kern w:val="0"/>
          <w:lang w:val="de-DE" w:eastAsia="de-DE"/>
          <w14:ligatures w14:val="none"/>
        </w:rPr>
        <w:t xml:space="preserve">Das </w:t>
      </w:r>
      <w:r w:rsidRPr="00496459">
        <w:rPr>
          <w:rFonts w:ascii="Raleway" w:eastAsia="Times New Roman" w:hAnsi="Raleway" w:cs="Segoe UI"/>
          <w:kern w:val="0"/>
          <w:lang w:val="de-DE" w:eastAsia="de-DE"/>
          <w14:ligatures w14:val="none"/>
        </w:rPr>
        <w:t>Programm mit elektronischer Musik im Brandstätter Stadl</w:t>
      </w:r>
      <w:r w:rsidR="00420559" w:rsidRPr="00496459">
        <w:rPr>
          <w:rFonts w:ascii="Raleway" w:eastAsia="Times New Roman" w:hAnsi="Raleway" w:cs="Segoe UI"/>
          <w:kern w:val="0"/>
          <w:lang w:val="de-DE" w:eastAsia="de-DE"/>
          <w14:ligatures w14:val="none"/>
        </w:rPr>
        <w:t xml:space="preserve"> zeigt</w:t>
      </w:r>
      <w:r w:rsidRPr="00673770">
        <w:rPr>
          <w:rFonts w:ascii="Raleway" w:eastAsia="Times New Roman" w:hAnsi="Raleway" w:cs="Segoe UI"/>
          <w:kern w:val="0"/>
          <w:lang w:val="de-DE" w:eastAsia="de-DE"/>
          <w14:ligatures w14:val="none"/>
        </w:rPr>
        <w:t>, dass Volkskultur Tradition und zeitgemäße Ausdrucksformen miteinander verbindet.</w:t>
      </w:r>
    </w:p>
    <w:p w14:paraId="7290FDF7"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3F6BE3A4"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Samstag: Die ganze Vielfalt der Volkskultur erleben</w:t>
      </w:r>
    </w:p>
    <w:p w14:paraId="56B69CF4" w14:textId="2D4D15E0"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Am Samstag präsentiert sich die Volkskultur in ihrer ganzen Vielfalt. Bereits am Vormittag öffnen die zahlreichen Ausstellungen und Werkstätten ihre Türen. In der Landesmusikschule, im Pfarrzentrum, beim Färberwirt, im Haus im Zentrum und an weiteren Veranstaltungsorten zeigen die Mitgliedsverbände des OÖ Forums </w:t>
      </w:r>
      <w:r w:rsidRPr="00496459">
        <w:rPr>
          <w:rFonts w:ascii="Raleway" w:eastAsia="Times New Roman" w:hAnsi="Raleway" w:cs="Segoe UI"/>
          <w:kern w:val="0"/>
          <w:lang w:val="de-DE" w:eastAsia="de-DE"/>
          <w14:ligatures w14:val="none"/>
        </w:rPr>
        <w:t>Volkskultur</w:t>
      </w:r>
      <w:r w:rsidR="00CF6F96" w:rsidRPr="00496459">
        <w:rPr>
          <w:rFonts w:ascii="Raleway" w:eastAsia="Times New Roman" w:hAnsi="Raleway" w:cs="Segoe UI"/>
          <w:kern w:val="0"/>
          <w:lang w:val="de-DE" w:eastAsia="de-DE"/>
          <w14:ligatures w14:val="none"/>
        </w:rPr>
        <w:t xml:space="preserve"> und verschiedene andere Initiativen und Vereine</w:t>
      </w:r>
      <w:r w:rsidRPr="00496459">
        <w:rPr>
          <w:rFonts w:ascii="Raleway" w:eastAsia="Times New Roman" w:hAnsi="Raleway" w:cs="Segoe UI"/>
          <w:kern w:val="0"/>
          <w:lang w:val="de-DE" w:eastAsia="de-DE"/>
          <w14:ligatures w14:val="none"/>
        </w:rPr>
        <w:t xml:space="preserve"> ihre Arbeit. </w:t>
      </w:r>
      <w:r w:rsidRPr="00673770">
        <w:rPr>
          <w:rFonts w:ascii="Raleway" w:eastAsia="Times New Roman" w:hAnsi="Raleway" w:cs="Segoe UI"/>
          <w:kern w:val="0"/>
          <w:lang w:val="de-DE" w:eastAsia="de-DE"/>
          <w14:ligatures w14:val="none"/>
        </w:rPr>
        <w:t xml:space="preserve">Besucherinnen und Besucher erhalten beispielsweise Einblicke in das vielfältige Wirken des Amateurtheaters Oberösterreich, der ARGE Österreichischer Lichtbildner, der Goldhauben-, Kopftuch- und Hutgruppen, des </w:t>
      </w:r>
      <w:proofErr w:type="gramStart"/>
      <w:r w:rsidRPr="00673770">
        <w:rPr>
          <w:rFonts w:ascii="Raleway" w:eastAsia="Times New Roman" w:hAnsi="Raleway" w:cs="Segoe UI"/>
          <w:kern w:val="0"/>
          <w:lang w:val="de-DE" w:eastAsia="de-DE"/>
          <w14:ligatures w14:val="none"/>
        </w:rPr>
        <w:t>OÖ Volksliedwerks</w:t>
      </w:r>
      <w:proofErr w:type="gramEnd"/>
      <w:r w:rsidRPr="00673770">
        <w:rPr>
          <w:rFonts w:ascii="Raleway" w:eastAsia="Times New Roman" w:hAnsi="Raleway" w:cs="Segoe UI"/>
          <w:kern w:val="0"/>
          <w:lang w:val="de-DE" w:eastAsia="de-DE"/>
          <w14:ligatures w14:val="none"/>
        </w:rPr>
        <w:t xml:space="preserve">, des </w:t>
      </w:r>
      <w:proofErr w:type="spellStart"/>
      <w:r w:rsidRPr="00673770">
        <w:rPr>
          <w:rFonts w:ascii="Raleway" w:eastAsia="Times New Roman" w:hAnsi="Raleway" w:cs="Segoe UI"/>
          <w:kern w:val="0"/>
          <w:lang w:val="de-DE" w:eastAsia="de-DE"/>
          <w14:ligatures w14:val="none"/>
        </w:rPr>
        <w:t>Stelzhamerbundes</w:t>
      </w:r>
      <w:proofErr w:type="spellEnd"/>
      <w:r w:rsidRPr="00673770">
        <w:rPr>
          <w:rFonts w:ascii="Raleway" w:eastAsia="Times New Roman" w:hAnsi="Raleway" w:cs="Segoe UI"/>
          <w:kern w:val="0"/>
          <w:lang w:val="de-DE" w:eastAsia="de-DE"/>
          <w14:ligatures w14:val="none"/>
        </w:rPr>
        <w:t xml:space="preserve">, der Heimat- und Trachtenvereine, der </w:t>
      </w:r>
      <w:proofErr w:type="spellStart"/>
      <w:r w:rsidRPr="00673770">
        <w:rPr>
          <w:rFonts w:ascii="Raleway" w:eastAsia="Times New Roman" w:hAnsi="Raleway" w:cs="Segoe UI"/>
          <w:kern w:val="0"/>
          <w:lang w:val="de-DE" w:eastAsia="de-DE"/>
          <w14:ligatures w14:val="none"/>
        </w:rPr>
        <w:t>Prangerschützen</w:t>
      </w:r>
      <w:proofErr w:type="spellEnd"/>
      <w:r w:rsidRPr="00673770">
        <w:rPr>
          <w:rFonts w:ascii="Raleway" w:eastAsia="Times New Roman" w:hAnsi="Raleway" w:cs="Segoe UI"/>
          <w:kern w:val="0"/>
          <w:lang w:val="de-DE" w:eastAsia="de-DE"/>
          <w14:ligatures w14:val="none"/>
        </w:rPr>
        <w:t xml:space="preserve">, des Verbunds OÖ Museen sowie zahlreicher weiterer Verbände. Ergänzt werden die Ausstellungen </w:t>
      </w:r>
      <w:r w:rsidR="00CF6F96">
        <w:rPr>
          <w:rFonts w:ascii="Raleway" w:eastAsia="Times New Roman" w:hAnsi="Raleway" w:cs="Segoe UI"/>
          <w:kern w:val="0"/>
          <w:lang w:val="de-DE" w:eastAsia="de-DE"/>
          <w14:ligatures w14:val="none"/>
        </w:rPr>
        <w:t>von</w:t>
      </w:r>
      <w:r w:rsidRPr="00673770">
        <w:rPr>
          <w:rFonts w:ascii="Raleway" w:eastAsia="Times New Roman" w:hAnsi="Raleway" w:cs="Segoe UI"/>
          <w:kern w:val="0"/>
          <w:lang w:val="de-DE" w:eastAsia="de-DE"/>
          <w14:ligatures w14:val="none"/>
        </w:rPr>
        <w:t xml:space="preserve"> lebende</w:t>
      </w:r>
      <w:r w:rsidR="00CF6F96">
        <w:rPr>
          <w:rFonts w:ascii="Raleway" w:eastAsia="Times New Roman" w:hAnsi="Raleway" w:cs="Segoe UI"/>
          <w:kern w:val="0"/>
          <w:lang w:val="de-DE" w:eastAsia="de-DE"/>
          <w14:ligatures w14:val="none"/>
        </w:rPr>
        <w:t>n</w:t>
      </w:r>
      <w:r w:rsidRPr="00673770">
        <w:rPr>
          <w:rFonts w:ascii="Raleway" w:eastAsia="Times New Roman" w:hAnsi="Raleway" w:cs="Segoe UI"/>
          <w:kern w:val="0"/>
          <w:lang w:val="de-DE" w:eastAsia="de-DE"/>
          <w14:ligatures w14:val="none"/>
        </w:rPr>
        <w:t xml:space="preserve"> Werkstätten, Kunsthandwerk, historische</w:t>
      </w:r>
      <w:r w:rsidR="00CF6F96">
        <w:rPr>
          <w:rFonts w:ascii="Raleway" w:eastAsia="Times New Roman" w:hAnsi="Raleway" w:cs="Segoe UI"/>
          <w:kern w:val="0"/>
          <w:lang w:val="de-DE" w:eastAsia="de-DE"/>
          <w14:ligatures w14:val="none"/>
        </w:rPr>
        <w:t>n</w:t>
      </w:r>
      <w:r w:rsidRPr="00673770">
        <w:rPr>
          <w:rFonts w:ascii="Raleway" w:eastAsia="Times New Roman" w:hAnsi="Raleway" w:cs="Segoe UI"/>
          <w:kern w:val="0"/>
          <w:lang w:val="de-DE" w:eastAsia="de-DE"/>
          <w14:ligatures w14:val="none"/>
        </w:rPr>
        <w:t xml:space="preserve"> Handwerkstechniken und regionale</w:t>
      </w:r>
      <w:r w:rsidR="00CF6F96">
        <w:rPr>
          <w:rFonts w:ascii="Raleway" w:eastAsia="Times New Roman" w:hAnsi="Raleway" w:cs="Segoe UI"/>
          <w:kern w:val="0"/>
          <w:lang w:val="de-DE" w:eastAsia="de-DE"/>
          <w14:ligatures w14:val="none"/>
        </w:rPr>
        <w:t>r</w:t>
      </w:r>
      <w:r w:rsidRPr="00673770">
        <w:rPr>
          <w:rFonts w:ascii="Raleway" w:eastAsia="Times New Roman" w:hAnsi="Raleway" w:cs="Segoe UI"/>
          <w:kern w:val="0"/>
          <w:lang w:val="de-DE" w:eastAsia="de-DE"/>
          <w14:ligatures w14:val="none"/>
        </w:rPr>
        <w:t xml:space="preserve"> Literatur. Der Festtag beginnt unter anderem mit einem Frühstück mit regionalen </w:t>
      </w:r>
      <w:proofErr w:type="spellStart"/>
      <w:r w:rsidRPr="00673770">
        <w:rPr>
          <w:rFonts w:ascii="Raleway" w:eastAsia="Times New Roman" w:hAnsi="Raleway" w:cs="Segoe UI"/>
          <w:kern w:val="0"/>
          <w:lang w:val="de-DE" w:eastAsia="de-DE"/>
          <w14:ligatures w14:val="none"/>
        </w:rPr>
        <w:t>S</w:t>
      </w:r>
      <w:r w:rsidR="00F06430">
        <w:rPr>
          <w:rFonts w:ascii="Raleway" w:eastAsia="Times New Roman" w:hAnsi="Raleway" w:cs="Segoe UI"/>
          <w:kern w:val="0"/>
          <w:lang w:val="de-DE" w:eastAsia="de-DE"/>
          <w14:ligatures w14:val="none"/>
        </w:rPr>
        <w:t>chmakerl</w:t>
      </w:r>
      <w:proofErr w:type="spellEnd"/>
      <w:r w:rsidRPr="00673770">
        <w:rPr>
          <w:rFonts w:ascii="Raleway" w:eastAsia="Times New Roman" w:hAnsi="Raleway" w:cs="Segoe UI"/>
          <w:kern w:val="0"/>
          <w:lang w:val="de-DE" w:eastAsia="de-DE"/>
          <w14:ligatures w14:val="none"/>
        </w:rPr>
        <w:t xml:space="preserve"> an der Volkskultur-Festtafel bei der Naturpark-Bühne</w:t>
      </w:r>
      <w:r w:rsidR="00F06430">
        <w:rPr>
          <w:rFonts w:ascii="Raleway" w:eastAsia="Times New Roman" w:hAnsi="Raleway" w:cs="Segoe UI"/>
          <w:kern w:val="0"/>
          <w:lang w:val="de-DE" w:eastAsia="de-DE"/>
          <w14:ligatures w14:val="none"/>
        </w:rPr>
        <w:t xml:space="preserve"> am Freizeitteich</w:t>
      </w:r>
      <w:r w:rsidRPr="00673770">
        <w:rPr>
          <w:rFonts w:ascii="Raleway" w:eastAsia="Times New Roman" w:hAnsi="Raleway" w:cs="Segoe UI"/>
          <w:kern w:val="0"/>
          <w:lang w:val="de-DE" w:eastAsia="de-DE"/>
          <w14:ligatures w14:val="none"/>
        </w:rPr>
        <w:t>, einem Orgelkonzert in der Pfarrkirche sowie der offiziellen Eröffnung der Ausstellungen durch die Präsidentin des OÖ Forums Volkskultur, Christine Huber.</w:t>
      </w:r>
    </w:p>
    <w:p w14:paraId="36B02504"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1E88E545" w14:textId="1092B19A"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Parallel dazu erfüllt Musik das gesamte Ortszentrum. Auf mehreren Bühnen treten Volksmusikgruppen, Chöre, Ensembles der Landesmusikschule sowie internationale Gäste auf. Offenes Singen, Volkstanzaufführungen, Orgelkonzerte, </w:t>
      </w:r>
      <w:r w:rsidR="00420559" w:rsidRPr="00496459">
        <w:rPr>
          <w:rFonts w:ascii="Raleway" w:eastAsia="Times New Roman" w:hAnsi="Raleway" w:cs="Segoe UI"/>
          <w:kern w:val="0"/>
          <w:lang w:val="de-DE" w:eastAsia="de-DE"/>
          <w14:ligatures w14:val="none"/>
        </w:rPr>
        <w:t>eine Trachtenmodenschau, u</w:t>
      </w:r>
      <w:r w:rsidRPr="00496459">
        <w:rPr>
          <w:rFonts w:ascii="Raleway" w:eastAsia="Times New Roman" w:hAnsi="Raleway" w:cs="Segoe UI"/>
          <w:kern w:val="0"/>
          <w:lang w:val="de-DE" w:eastAsia="de-DE"/>
          <w14:ligatures w14:val="none"/>
        </w:rPr>
        <w:t xml:space="preserve">krainische </w:t>
      </w:r>
      <w:r w:rsidRPr="00673770">
        <w:rPr>
          <w:rFonts w:ascii="Raleway" w:eastAsia="Times New Roman" w:hAnsi="Raleway" w:cs="Segoe UI"/>
          <w:kern w:val="0"/>
          <w:lang w:val="de-DE" w:eastAsia="de-DE"/>
          <w14:ligatures w14:val="none"/>
        </w:rPr>
        <w:t>Volkslieder, die polnische Folkloregruppe „</w:t>
      </w:r>
      <w:proofErr w:type="spellStart"/>
      <w:r w:rsidRPr="00673770">
        <w:rPr>
          <w:rFonts w:ascii="Raleway" w:eastAsia="Times New Roman" w:hAnsi="Raleway" w:cs="Segoe UI"/>
          <w:kern w:val="0"/>
          <w:lang w:val="de-DE" w:eastAsia="de-DE"/>
          <w14:ligatures w14:val="none"/>
        </w:rPr>
        <w:t>Mieszczanie</w:t>
      </w:r>
      <w:proofErr w:type="spellEnd"/>
      <w:r w:rsidRPr="00673770">
        <w:rPr>
          <w:rFonts w:ascii="Raleway" w:eastAsia="Times New Roman" w:hAnsi="Raleway" w:cs="Segoe UI"/>
          <w:kern w:val="0"/>
          <w:lang w:val="de-DE" w:eastAsia="de-DE"/>
          <w14:ligatures w14:val="none"/>
        </w:rPr>
        <w:t xml:space="preserve"> z </w:t>
      </w:r>
      <w:proofErr w:type="spellStart"/>
      <w:r w:rsidRPr="00673770">
        <w:rPr>
          <w:rFonts w:ascii="Raleway" w:eastAsia="Times New Roman" w:hAnsi="Raleway" w:cs="Segoe UI"/>
          <w:kern w:val="0"/>
          <w:lang w:val="de-DE" w:eastAsia="de-DE"/>
          <w14:ligatures w14:val="none"/>
        </w:rPr>
        <w:t>Żywca</w:t>
      </w:r>
      <w:proofErr w:type="spellEnd"/>
      <w:r w:rsidRPr="00673770">
        <w:rPr>
          <w:rFonts w:ascii="Raleway" w:eastAsia="Times New Roman" w:hAnsi="Raleway" w:cs="Segoe UI"/>
          <w:kern w:val="0"/>
          <w:lang w:val="de-DE" w:eastAsia="de-DE"/>
          <w14:ligatures w14:val="none"/>
        </w:rPr>
        <w:t xml:space="preserve">“ sowie zahlreiche weitere musikalische Beiträge zeigen, wie vielfältig Volkskultur heute gelebt wird. Einen besonderen Stellenwert nimmt dabei das Wertungstanzen der </w:t>
      </w:r>
      <w:proofErr w:type="gramStart"/>
      <w:r w:rsidRPr="00673770">
        <w:rPr>
          <w:rFonts w:ascii="Raleway" w:eastAsia="Times New Roman" w:hAnsi="Raleway" w:cs="Segoe UI"/>
          <w:kern w:val="0"/>
          <w:lang w:val="de-DE" w:eastAsia="de-DE"/>
          <w14:ligatures w14:val="none"/>
        </w:rPr>
        <w:t>OÖ Landjugend</w:t>
      </w:r>
      <w:proofErr w:type="gramEnd"/>
      <w:r w:rsidRPr="00673770">
        <w:rPr>
          <w:rFonts w:ascii="Raleway" w:eastAsia="Times New Roman" w:hAnsi="Raleway" w:cs="Segoe UI"/>
          <w:kern w:val="0"/>
          <w:lang w:val="de-DE" w:eastAsia="de-DE"/>
          <w14:ligatures w14:val="none"/>
        </w:rPr>
        <w:t xml:space="preserve"> ein, </w:t>
      </w:r>
      <w:proofErr w:type="gramStart"/>
      <w:r w:rsidRPr="00673770">
        <w:rPr>
          <w:rFonts w:ascii="Raleway" w:eastAsia="Times New Roman" w:hAnsi="Raleway" w:cs="Segoe UI"/>
          <w:kern w:val="0"/>
          <w:lang w:val="de-DE" w:eastAsia="de-DE"/>
          <w14:ligatures w14:val="none"/>
        </w:rPr>
        <w:t>bei dem Tanzgruppen</w:t>
      </w:r>
      <w:proofErr w:type="gramEnd"/>
      <w:r w:rsidRPr="00673770">
        <w:rPr>
          <w:rFonts w:ascii="Raleway" w:eastAsia="Times New Roman" w:hAnsi="Raleway" w:cs="Segoe UI"/>
          <w:kern w:val="0"/>
          <w:lang w:val="de-DE" w:eastAsia="de-DE"/>
          <w14:ligatures w14:val="none"/>
        </w:rPr>
        <w:t xml:space="preserve"> aus ganz Oberösterreich ihr Können präsentieren. Ergänzt wird das Programm durch einen Mundartweg des </w:t>
      </w:r>
      <w:proofErr w:type="spellStart"/>
      <w:r w:rsidRPr="00496459">
        <w:rPr>
          <w:rFonts w:ascii="Raleway" w:eastAsia="Times New Roman" w:hAnsi="Raleway" w:cs="Segoe UI"/>
          <w:kern w:val="0"/>
          <w:lang w:val="de-DE" w:eastAsia="de-DE"/>
          <w14:ligatures w14:val="none"/>
        </w:rPr>
        <w:t>Stelzhamerbundes</w:t>
      </w:r>
      <w:proofErr w:type="spellEnd"/>
      <w:r w:rsidR="00420559" w:rsidRPr="00496459">
        <w:rPr>
          <w:rFonts w:ascii="Raleway" w:eastAsia="Times New Roman" w:hAnsi="Raleway" w:cs="Segoe UI"/>
          <w:kern w:val="0"/>
          <w:lang w:val="de-DE" w:eastAsia="de-DE"/>
          <w14:ligatures w14:val="none"/>
        </w:rPr>
        <w:t xml:space="preserve"> und einen</w:t>
      </w:r>
      <w:r w:rsidRPr="00496459">
        <w:rPr>
          <w:rFonts w:ascii="Raleway" w:eastAsia="Times New Roman" w:hAnsi="Raleway" w:cs="Segoe UI"/>
          <w:kern w:val="0"/>
          <w:lang w:val="de-DE" w:eastAsia="de-DE"/>
          <w14:ligatures w14:val="none"/>
        </w:rPr>
        <w:t xml:space="preserve"> </w:t>
      </w:r>
      <w:r w:rsidRPr="00673770">
        <w:rPr>
          <w:rFonts w:ascii="Raleway" w:eastAsia="Times New Roman" w:hAnsi="Raleway" w:cs="Segoe UI"/>
          <w:kern w:val="0"/>
          <w:lang w:val="de-DE" w:eastAsia="de-DE"/>
          <w14:ligatures w14:val="none"/>
        </w:rPr>
        <w:t>Kinder-</w:t>
      </w:r>
      <w:proofErr w:type="spellStart"/>
      <w:r w:rsidRPr="00673770">
        <w:rPr>
          <w:rFonts w:ascii="Raleway" w:eastAsia="Times New Roman" w:hAnsi="Raleway" w:cs="Segoe UI"/>
          <w:kern w:val="0"/>
          <w:lang w:val="de-DE" w:eastAsia="de-DE"/>
          <w14:ligatures w14:val="none"/>
        </w:rPr>
        <w:t>Plattlerkurs</w:t>
      </w:r>
      <w:proofErr w:type="spellEnd"/>
      <w:r w:rsidRPr="00673770">
        <w:rPr>
          <w:rFonts w:ascii="Raleway" w:eastAsia="Times New Roman" w:hAnsi="Raleway" w:cs="Segoe UI"/>
          <w:kern w:val="0"/>
          <w:lang w:val="de-DE" w:eastAsia="de-DE"/>
          <w14:ligatures w14:val="none"/>
        </w:rPr>
        <w:t xml:space="preserve"> der Volkstanzgruppe </w:t>
      </w:r>
      <w:r w:rsidRPr="00496459">
        <w:rPr>
          <w:rFonts w:ascii="Raleway" w:eastAsia="Times New Roman" w:hAnsi="Raleway" w:cs="Segoe UI"/>
          <w:kern w:val="0"/>
          <w:lang w:val="de-DE" w:eastAsia="de-DE"/>
          <w14:ligatures w14:val="none"/>
        </w:rPr>
        <w:t>Königswiesen</w:t>
      </w:r>
      <w:r w:rsidR="00496459" w:rsidRPr="00496459">
        <w:rPr>
          <w:rFonts w:ascii="Raleway" w:eastAsia="Times New Roman" w:hAnsi="Raleway" w:cs="Segoe UI"/>
          <w:kern w:val="0"/>
          <w:lang w:val="de-DE" w:eastAsia="de-DE"/>
          <w14:ligatures w14:val="none"/>
        </w:rPr>
        <w:t>.</w:t>
      </w:r>
      <w:r w:rsidR="00420559" w:rsidRPr="00496459">
        <w:rPr>
          <w:rFonts w:ascii="Raleway" w:eastAsia="Times New Roman" w:hAnsi="Raleway" w:cs="Segoe UI"/>
          <w:kern w:val="0"/>
          <w:lang w:val="de-DE" w:eastAsia="de-DE"/>
          <w14:ligatures w14:val="none"/>
        </w:rPr>
        <w:t xml:space="preserve"> </w:t>
      </w:r>
      <w:r w:rsidRPr="00496459">
        <w:rPr>
          <w:rFonts w:ascii="Raleway" w:eastAsia="Times New Roman" w:hAnsi="Raleway" w:cs="Segoe UI"/>
          <w:kern w:val="0"/>
          <w:lang w:val="de-DE" w:eastAsia="de-DE"/>
          <w14:ligatures w14:val="none"/>
        </w:rPr>
        <w:t xml:space="preserve">Der Samstagabend </w:t>
      </w:r>
      <w:r w:rsidRPr="00673770">
        <w:rPr>
          <w:rFonts w:ascii="Raleway" w:eastAsia="Times New Roman" w:hAnsi="Raleway" w:cs="Segoe UI"/>
          <w:kern w:val="0"/>
          <w:lang w:val="de-DE" w:eastAsia="de-DE"/>
          <w14:ligatures w14:val="none"/>
        </w:rPr>
        <w:t xml:space="preserve">steht schließlich ganz im Zeichen des Festabends des </w:t>
      </w:r>
      <w:proofErr w:type="gramStart"/>
      <w:r w:rsidRPr="00673770">
        <w:rPr>
          <w:rFonts w:ascii="Raleway" w:eastAsia="Times New Roman" w:hAnsi="Raleway" w:cs="Segoe UI"/>
          <w:kern w:val="0"/>
          <w:lang w:val="de-DE" w:eastAsia="de-DE"/>
          <w14:ligatures w14:val="none"/>
        </w:rPr>
        <w:t>OÖ Volksliedwerks</w:t>
      </w:r>
      <w:proofErr w:type="gramEnd"/>
      <w:r w:rsidRPr="00673770">
        <w:rPr>
          <w:rFonts w:ascii="Raleway" w:eastAsia="Times New Roman" w:hAnsi="Raleway" w:cs="Segoe UI"/>
          <w:kern w:val="0"/>
          <w:lang w:val="de-DE" w:eastAsia="de-DE"/>
          <w14:ligatures w14:val="none"/>
        </w:rPr>
        <w:t>, de</w:t>
      </w:r>
      <w:r w:rsidRPr="00CA1293">
        <w:rPr>
          <w:rFonts w:ascii="Raleway" w:eastAsia="Times New Roman" w:hAnsi="Raleway" w:cs="Segoe UI"/>
          <w:kern w:val="0"/>
          <w:lang w:val="de-DE" w:eastAsia="de-DE"/>
          <w14:ligatures w14:val="none"/>
        </w:rPr>
        <w:t xml:space="preserve">r </w:t>
      </w:r>
      <w:r w:rsidR="00420559" w:rsidRPr="00CA1293">
        <w:rPr>
          <w:rFonts w:ascii="Raleway" w:eastAsia="Times New Roman" w:hAnsi="Raleway" w:cs="Segoe UI"/>
          <w:kern w:val="0"/>
          <w:lang w:val="de-DE" w:eastAsia="de-DE"/>
          <w14:ligatures w14:val="none"/>
        </w:rPr>
        <w:t>V</w:t>
      </w:r>
      <w:r w:rsidRPr="00CA1293">
        <w:rPr>
          <w:rFonts w:ascii="Raleway" w:eastAsia="Times New Roman" w:hAnsi="Raleway" w:cs="Segoe UI"/>
          <w:kern w:val="0"/>
          <w:lang w:val="de-DE" w:eastAsia="de-DE"/>
          <w14:ligatures w14:val="none"/>
        </w:rPr>
        <w:t xml:space="preserve">eranstaltung </w:t>
      </w:r>
      <w:r w:rsidRPr="00673770">
        <w:rPr>
          <w:rFonts w:ascii="Raleway" w:eastAsia="Times New Roman" w:hAnsi="Raleway" w:cs="Segoe UI"/>
          <w:kern w:val="0"/>
          <w:lang w:val="de-DE" w:eastAsia="de-DE"/>
          <w14:ligatures w14:val="none"/>
        </w:rPr>
        <w:t>„Almleuchten“</w:t>
      </w:r>
      <w:r w:rsidR="00420559">
        <w:rPr>
          <w:rFonts w:ascii="Raleway" w:eastAsia="Times New Roman" w:hAnsi="Raleway" w:cs="Segoe UI"/>
          <w:kern w:val="0"/>
          <w:lang w:val="de-DE" w:eastAsia="de-DE"/>
          <w14:ligatures w14:val="none"/>
        </w:rPr>
        <w:t xml:space="preserve"> </w:t>
      </w:r>
      <w:r w:rsidR="00420559" w:rsidRPr="00923974">
        <w:rPr>
          <w:rFonts w:ascii="Raleway" w:eastAsia="Times New Roman" w:hAnsi="Raleway" w:cs="Segoe UI"/>
          <w:kern w:val="0"/>
          <w:lang w:val="de-DE" w:eastAsia="de-DE"/>
          <w14:ligatures w14:val="none"/>
        </w:rPr>
        <w:t>der Jugendtankstelle Mühlviert</w:t>
      </w:r>
      <w:r w:rsidR="00B33204">
        <w:rPr>
          <w:rFonts w:ascii="Raleway" w:eastAsia="Times New Roman" w:hAnsi="Raleway" w:cs="Segoe UI"/>
          <w:kern w:val="0"/>
          <w:lang w:val="de-DE" w:eastAsia="de-DE"/>
          <w14:ligatures w14:val="none"/>
        </w:rPr>
        <w:t>l</w:t>
      </w:r>
      <w:r w:rsidR="00180B83">
        <w:rPr>
          <w:rFonts w:ascii="Raleway" w:eastAsia="Times New Roman" w:hAnsi="Raleway" w:cs="Segoe UI"/>
          <w:kern w:val="0"/>
          <w:lang w:val="de-DE" w:eastAsia="de-DE"/>
          <w14:ligatures w14:val="none"/>
        </w:rPr>
        <w:t>er Alm</w:t>
      </w:r>
      <w:r w:rsidRPr="00923974">
        <w:rPr>
          <w:rFonts w:ascii="Raleway" w:eastAsia="Times New Roman" w:hAnsi="Raleway" w:cs="Segoe UI"/>
          <w:kern w:val="0"/>
          <w:lang w:val="de-DE" w:eastAsia="de-DE"/>
          <w14:ligatures w14:val="none"/>
        </w:rPr>
        <w:t xml:space="preserve"> sowie eines großen Musik- und Tanzabends, der </w:t>
      </w:r>
      <w:r w:rsidRPr="00673770">
        <w:rPr>
          <w:rFonts w:ascii="Raleway" w:eastAsia="Times New Roman" w:hAnsi="Raleway" w:cs="Segoe UI"/>
          <w:kern w:val="0"/>
          <w:lang w:val="de-DE" w:eastAsia="de-DE"/>
          <w14:ligatures w14:val="none"/>
        </w:rPr>
        <w:t>den Festtag stimmungsvoll ausklingen lässt.</w:t>
      </w:r>
    </w:p>
    <w:p w14:paraId="04D0413E"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44638B57"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Highlights am Sonntag</w:t>
      </w:r>
    </w:p>
    <w:p w14:paraId="2EFBCCBA" w14:textId="113F6D93"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Der Sonntag beginnt traditionell mit dem großen Festzug, an dem zahlreiche Vereine und Verbände teilnehmen. Es folgen der offizielle Festakt mit Landeshauptmann Mag. Thomas Stelzer, der Mundart-Festgottesdienst sowie der ORF Radio Oberösterreich-Frühschoppen, der live übertragen wird. Anschließend setzt sich das Programm im gesamten Ortszentrum fort. Ein musikalischer Wasserspaziergang, das Schaublasen der Jagdhornbläser </w:t>
      </w:r>
      <w:proofErr w:type="spellStart"/>
      <w:r w:rsidRPr="00673770">
        <w:rPr>
          <w:rFonts w:ascii="Raleway" w:eastAsia="Times New Roman" w:hAnsi="Raleway" w:cs="Segoe UI"/>
          <w:kern w:val="0"/>
          <w:lang w:val="de-DE" w:eastAsia="de-DE"/>
          <w14:ligatures w14:val="none"/>
        </w:rPr>
        <w:t>Aisttal</w:t>
      </w:r>
      <w:proofErr w:type="spellEnd"/>
      <w:r w:rsidRPr="00673770">
        <w:rPr>
          <w:rFonts w:ascii="Raleway" w:eastAsia="Times New Roman" w:hAnsi="Raleway" w:cs="Segoe UI"/>
          <w:kern w:val="0"/>
          <w:lang w:val="de-DE" w:eastAsia="de-DE"/>
          <w14:ligatures w14:val="none"/>
        </w:rPr>
        <w:t>, „</w:t>
      </w:r>
      <w:proofErr w:type="spellStart"/>
      <w:r w:rsidRPr="00673770">
        <w:rPr>
          <w:rFonts w:ascii="Raleway" w:eastAsia="Times New Roman" w:hAnsi="Raleway" w:cs="Segoe UI"/>
          <w:kern w:val="0"/>
          <w:lang w:val="de-DE" w:eastAsia="de-DE"/>
          <w14:ligatures w14:val="none"/>
        </w:rPr>
        <w:t>stelzhamma</w:t>
      </w:r>
      <w:proofErr w:type="spellEnd"/>
      <w:r w:rsidRPr="00673770">
        <w:rPr>
          <w:rFonts w:ascii="Raleway" w:eastAsia="Times New Roman" w:hAnsi="Raleway" w:cs="Segoe UI"/>
          <w:kern w:val="0"/>
          <w:lang w:val="de-DE" w:eastAsia="de-DE"/>
          <w14:ligatures w14:val="none"/>
        </w:rPr>
        <w:t xml:space="preserve"> – Volksmusik im Jazzsound</w:t>
      </w:r>
      <w:r w:rsidRPr="00923974">
        <w:rPr>
          <w:rFonts w:ascii="Raleway" w:eastAsia="Times New Roman" w:hAnsi="Raleway" w:cs="Segoe UI"/>
          <w:kern w:val="0"/>
          <w:lang w:val="de-DE" w:eastAsia="de-DE"/>
          <w14:ligatures w14:val="none"/>
        </w:rPr>
        <w:t xml:space="preserve">“, </w:t>
      </w:r>
      <w:r w:rsidR="00420559" w:rsidRPr="00923974">
        <w:rPr>
          <w:rFonts w:ascii="Raleway" w:eastAsia="Times New Roman" w:hAnsi="Raleway" w:cs="Segoe UI"/>
          <w:kern w:val="0"/>
          <w:lang w:val="de-DE" w:eastAsia="de-DE"/>
          <w14:ligatures w14:val="none"/>
        </w:rPr>
        <w:t xml:space="preserve">eine </w:t>
      </w:r>
      <w:r w:rsidRPr="00923974">
        <w:rPr>
          <w:rFonts w:ascii="Raleway" w:eastAsia="Times New Roman" w:hAnsi="Raleway" w:cs="Segoe UI"/>
          <w:kern w:val="0"/>
          <w:lang w:val="de-DE" w:eastAsia="de-DE"/>
          <w14:ligatures w14:val="none"/>
        </w:rPr>
        <w:t>Kindersing</w:t>
      </w:r>
      <w:r w:rsidRPr="00673770">
        <w:rPr>
          <w:rFonts w:ascii="Raleway" w:eastAsia="Times New Roman" w:hAnsi="Raleway" w:cs="Segoe UI"/>
          <w:kern w:val="0"/>
          <w:lang w:val="de-DE" w:eastAsia="de-DE"/>
          <w14:ligatures w14:val="none"/>
        </w:rPr>
        <w:t>- und Tanzs</w:t>
      </w:r>
      <w:r w:rsidRPr="00923974">
        <w:rPr>
          <w:rFonts w:ascii="Raleway" w:eastAsia="Times New Roman" w:hAnsi="Raleway" w:cs="Segoe UI"/>
          <w:kern w:val="0"/>
          <w:lang w:val="de-DE" w:eastAsia="de-DE"/>
          <w14:ligatures w14:val="none"/>
        </w:rPr>
        <w:t xml:space="preserve">tunde </w:t>
      </w:r>
      <w:r w:rsidRPr="00673770">
        <w:rPr>
          <w:rFonts w:ascii="Raleway" w:eastAsia="Times New Roman" w:hAnsi="Raleway" w:cs="Segoe UI"/>
          <w:kern w:val="0"/>
          <w:lang w:val="de-DE" w:eastAsia="de-DE"/>
          <w14:ligatures w14:val="none"/>
        </w:rPr>
        <w:t xml:space="preserve">des </w:t>
      </w:r>
      <w:proofErr w:type="gramStart"/>
      <w:r w:rsidRPr="00673770">
        <w:rPr>
          <w:rFonts w:ascii="Raleway" w:eastAsia="Times New Roman" w:hAnsi="Raleway" w:cs="Segoe UI"/>
          <w:kern w:val="0"/>
          <w:lang w:val="de-DE" w:eastAsia="de-DE"/>
          <w14:ligatures w14:val="none"/>
        </w:rPr>
        <w:t>OÖ Volksliedwerks</w:t>
      </w:r>
      <w:proofErr w:type="gramEnd"/>
      <w:r w:rsidRPr="00673770">
        <w:rPr>
          <w:rFonts w:ascii="Raleway" w:eastAsia="Times New Roman" w:hAnsi="Raleway" w:cs="Segoe UI"/>
          <w:kern w:val="0"/>
          <w:lang w:val="de-DE" w:eastAsia="de-DE"/>
          <w14:ligatures w14:val="none"/>
        </w:rPr>
        <w:t xml:space="preserve"> </w:t>
      </w:r>
      <w:r w:rsidRPr="00923974">
        <w:rPr>
          <w:rFonts w:ascii="Raleway" w:eastAsia="Times New Roman" w:hAnsi="Raleway" w:cs="Segoe UI"/>
          <w:kern w:val="0"/>
          <w:lang w:val="de-DE" w:eastAsia="de-DE"/>
          <w14:ligatures w14:val="none"/>
        </w:rPr>
        <w:t xml:space="preserve">sowie </w:t>
      </w:r>
      <w:r w:rsidR="00420559" w:rsidRPr="00923974">
        <w:rPr>
          <w:rFonts w:ascii="Raleway" w:eastAsia="Times New Roman" w:hAnsi="Raleway" w:cs="Segoe UI"/>
          <w:kern w:val="0"/>
          <w:lang w:val="de-DE" w:eastAsia="de-DE"/>
          <w14:ligatures w14:val="none"/>
        </w:rPr>
        <w:t xml:space="preserve">der </w:t>
      </w:r>
      <w:r w:rsidRPr="00923974">
        <w:rPr>
          <w:rFonts w:ascii="Raleway" w:eastAsia="Times New Roman" w:hAnsi="Raleway" w:cs="Segoe UI"/>
          <w:kern w:val="0"/>
          <w:lang w:val="de-DE" w:eastAsia="de-DE"/>
          <w14:ligatures w14:val="none"/>
        </w:rPr>
        <w:t xml:space="preserve">Märchenerzähler </w:t>
      </w:r>
      <w:r w:rsidRPr="00673770">
        <w:rPr>
          <w:rFonts w:ascii="Raleway" w:eastAsia="Times New Roman" w:hAnsi="Raleway" w:cs="Segoe UI"/>
          <w:kern w:val="0"/>
          <w:lang w:val="de-DE" w:eastAsia="de-DE"/>
          <w14:ligatures w14:val="none"/>
        </w:rPr>
        <w:t>Mandl aus Sandl zählen ebenso zu den Höhepunkten wie regionale Volkstanzgruppen sowie Blockflöten- und Orgelmusik</w:t>
      </w:r>
      <w:r w:rsidR="00581F61">
        <w:rPr>
          <w:rFonts w:ascii="Raleway" w:eastAsia="Times New Roman" w:hAnsi="Raleway" w:cs="Segoe UI"/>
          <w:kern w:val="0"/>
          <w:lang w:val="de-DE" w:eastAsia="de-DE"/>
          <w14:ligatures w14:val="none"/>
        </w:rPr>
        <w:t xml:space="preserve">, </w:t>
      </w:r>
      <w:r w:rsidRPr="00673770">
        <w:rPr>
          <w:rFonts w:ascii="Raleway" w:eastAsia="Times New Roman" w:hAnsi="Raleway" w:cs="Segoe UI"/>
          <w:kern w:val="0"/>
          <w:lang w:val="de-DE" w:eastAsia="de-DE"/>
          <w14:ligatures w14:val="none"/>
        </w:rPr>
        <w:t>Chöre, Kinderprogramme</w:t>
      </w:r>
      <w:r w:rsidR="00891277">
        <w:rPr>
          <w:rFonts w:ascii="Raleway" w:eastAsia="Times New Roman" w:hAnsi="Raleway" w:cs="Segoe UI"/>
          <w:kern w:val="0"/>
          <w:lang w:val="de-DE" w:eastAsia="de-DE"/>
          <w14:ligatures w14:val="none"/>
        </w:rPr>
        <w:t xml:space="preserve">, </w:t>
      </w:r>
      <w:r w:rsidRPr="00673770">
        <w:rPr>
          <w:rFonts w:ascii="Raleway" w:eastAsia="Times New Roman" w:hAnsi="Raleway" w:cs="Segoe UI"/>
          <w:kern w:val="0"/>
          <w:lang w:val="de-DE" w:eastAsia="de-DE"/>
          <w14:ligatures w14:val="none"/>
        </w:rPr>
        <w:t>Kirchenkonzerte</w:t>
      </w:r>
      <w:r w:rsidR="00CF6F96">
        <w:rPr>
          <w:rFonts w:ascii="Raleway" w:eastAsia="Times New Roman" w:hAnsi="Raleway" w:cs="Segoe UI"/>
          <w:kern w:val="0"/>
          <w:lang w:val="de-DE" w:eastAsia="de-DE"/>
          <w14:ligatures w14:val="none"/>
        </w:rPr>
        <w:t xml:space="preserve"> </w:t>
      </w:r>
      <w:r w:rsidR="00CF6F96" w:rsidRPr="00891277">
        <w:rPr>
          <w:rFonts w:ascii="Raleway" w:eastAsia="Times New Roman" w:hAnsi="Raleway" w:cs="Segoe UI"/>
          <w:kern w:val="0"/>
          <w:lang w:val="de-DE" w:eastAsia="de-DE"/>
          <w14:ligatures w14:val="none"/>
        </w:rPr>
        <w:t>und -führungen</w:t>
      </w:r>
      <w:r w:rsidR="007C21C9">
        <w:rPr>
          <w:rFonts w:ascii="Raleway" w:eastAsia="Times New Roman" w:hAnsi="Raleway" w:cs="Segoe UI"/>
          <w:kern w:val="0"/>
          <w:lang w:val="de-DE" w:eastAsia="de-DE"/>
          <w14:ligatures w14:val="none"/>
        </w:rPr>
        <w:t xml:space="preserve">. Diese und </w:t>
      </w:r>
      <w:r w:rsidRPr="00673770">
        <w:rPr>
          <w:rFonts w:ascii="Raleway" w:eastAsia="Times New Roman" w:hAnsi="Raleway" w:cs="Segoe UI"/>
          <w:kern w:val="0"/>
          <w:lang w:val="de-DE" w:eastAsia="de-DE"/>
          <w14:ligatures w14:val="none"/>
        </w:rPr>
        <w:t>viele weitere Programmpunkte laden dazu ein, das Fest in entspannter Atmosphäre ausklingen zu lassen.</w:t>
      </w:r>
    </w:p>
    <w:p w14:paraId="0CE9C83A"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7FB30593"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Programmschwerpunkte: Mitmachen, entdecken und erleben</w:t>
      </w:r>
    </w:p>
    <w:p w14:paraId="3642E82C" w14:textId="77777777" w:rsidR="00A51E79"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Das Fest richtet sich bewusst an alle Generationen. Zahlreiche Mitmachangebote </w:t>
      </w:r>
      <w:r w:rsidR="007C21C9">
        <w:rPr>
          <w:rFonts w:ascii="Raleway" w:eastAsia="Times New Roman" w:hAnsi="Raleway" w:cs="Segoe UI"/>
          <w:kern w:val="0"/>
          <w:lang w:val="de-DE" w:eastAsia="de-DE"/>
          <w14:ligatures w14:val="none"/>
        </w:rPr>
        <w:t>machen Lust darauf</w:t>
      </w:r>
      <w:r w:rsidRPr="00673770">
        <w:rPr>
          <w:rFonts w:ascii="Raleway" w:eastAsia="Times New Roman" w:hAnsi="Raleway" w:cs="Segoe UI"/>
          <w:kern w:val="0"/>
          <w:lang w:val="de-DE" w:eastAsia="de-DE"/>
          <w14:ligatures w14:val="none"/>
        </w:rPr>
        <w:t xml:space="preserve">, Volkskultur selbst auszuprobieren. In Workshops können Besucherinnen und Besucher unter anderem Hinterglasmalerei, Keramikmalerei, Kurrent-Schreiben oder Klosterarbeiten kennenlernen. Kinder erwartet ein </w:t>
      </w:r>
      <w:r w:rsidRPr="00673770">
        <w:rPr>
          <w:rFonts w:ascii="Raleway" w:eastAsia="Times New Roman" w:hAnsi="Raleway" w:cs="Segoe UI"/>
          <w:kern w:val="0"/>
          <w:lang w:val="de-DE" w:eastAsia="de-DE"/>
          <w14:ligatures w14:val="none"/>
        </w:rPr>
        <w:lastRenderedPageBreak/>
        <w:t>abwechslungsreiches Programm mit Theaterworkshops, Bastelangeboten</w:t>
      </w:r>
      <w:r w:rsidR="00ED0420">
        <w:rPr>
          <w:rFonts w:ascii="Raleway" w:eastAsia="Times New Roman" w:hAnsi="Raleway" w:cs="Segoe UI"/>
          <w:kern w:val="0"/>
          <w:lang w:val="de-DE" w:eastAsia="de-DE"/>
          <w14:ligatures w14:val="none"/>
        </w:rPr>
        <w:t>,</w:t>
      </w:r>
      <w:r w:rsidRPr="00673770">
        <w:rPr>
          <w:rFonts w:ascii="Raleway" w:eastAsia="Times New Roman" w:hAnsi="Raleway" w:cs="Segoe UI"/>
          <w:kern w:val="0"/>
          <w:lang w:val="de-DE" w:eastAsia="de-DE"/>
          <w14:ligatures w14:val="none"/>
        </w:rPr>
        <w:t xml:space="preserve"> Kasperltheater, Zaubershow und vielen weiteren Aktivitäten. Damit versteht sich das Fest nicht als reine Präsentation von Traditionen, sondern als Ort der Begegnung, an dem Kultur gemeinsam erlebt und weitergegeben wird.</w:t>
      </w:r>
      <w:r w:rsidR="00A51E79">
        <w:rPr>
          <w:rFonts w:ascii="Raleway" w:eastAsia="Times New Roman" w:hAnsi="Raleway" w:cs="Segoe UI"/>
          <w:kern w:val="0"/>
          <w:lang w:val="de-DE" w:eastAsia="de-DE"/>
          <w14:ligatures w14:val="none"/>
        </w:rPr>
        <w:t xml:space="preserve"> </w:t>
      </w:r>
    </w:p>
    <w:p w14:paraId="318C6072" w14:textId="32D3EE9D" w:rsidR="00A51E79" w:rsidRDefault="00CF1C62" w:rsidP="00673770">
      <w:pPr>
        <w:spacing w:after="0" w:line="360" w:lineRule="auto"/>
        <w:rPr>
          <w:rFonts w:ascii="Raleway" w:eastAsia="Times New Roman" w:hAnsi="Raleway" w:cs="Segoe UI"/>
          <w:kern w:val="0"/>
          <w:lang w:val="de-DE" w:eastAsia="de-DE"/>
          <w14:ligatures w14:val="none"/>
        </w:rPr>
      </w:pPr>
      <w:r>
        <w:rPr>
          <w:rFonts w:ascii="Raleway" w:eastAsia="Times New Roman" w:hAnsi="Raleway" w:cs="Segoe UI"/>
          <w:kern w:val="0"/>
          <w:lang w:val="de-DE" w:eastAsia="de-DE"/>
          <w14:ligatures w14:val="none"/>
        </w:rPr>
        <w:br/>
      </w:r>
      <w:r w:rsidR="00D72BB5" w:rsidRPr="00D72BB5">
        <w:rPr>
          <w:rFonts w:ascii="Raleway" w:eastAsia="Times New Roman" w:hAnsi="Raleway" w:cs="Segoe UI"/>
          <w:kern w:val="0"/>
          <w:lang w:eastAsia="de-DE"/>
          <w14:ligatures w14:val="none"/>
        </w:rPr>
        <w:t xml:space="preserve">Ebenso können Besucherinnen und Besucher bei verschiedenen Mitmachstationen </w:t>
      </w:r>
      <w:proofErr w:type="gramStart"/>
      <w:r w:rsidR="000937D2">
        <w:rPr>
          <w:rFonts w:ascii="Raleway" w:eastAsia="Times New Roman" w:hAnsi="Raleway" w:cs="Segoe UI"/>
          <w:kern w:val="0"/>
          <w:lang w:eastAsia="de-DE"/>
          <w14:ligatures w14:val="none"/>
        </w:rPr>
        <w:t xml:space="preserve">alle </w:t>
      </w:r>
      <w:r w:rsidR="00D72BB5" w:rsidRPr="00D72BB5">
        <w:rPr>
          <w:rFonts w:ascii="Raleway" w:eastAsia="Times New Roman" w:hAnsi="Raleway" w:cs="Segoe UI"/>
          <w:kern w:val="0"/>
          <w:lang w:eastAsia="de-DE"/>
          <w14:ligatures w14:val="none"/>
        </w:rPr>
        <w:t>drei</w:t>
      </w:r>
      <w:r w:rsidR="000937D2">
        <w:rPr>
          <w:rFonts w:ascii="Raleway" w:eastAsia="Times New Roman" w:hAnsi="Raleway" w:cs="Segoe UI"/>
          <w:kern w:val="0"/>
          <w:lang w:eastAsia="de-DE"/>
          <w14:ligatures w14:val="none"/>
        </w:rPr>
        <w:t xml:space="preserve"> </w:t>
      </w:r>
      <w:r w:rsidR="006816F0">
        <w:rPr>
          <w:rFonts w:ascii="Raleway" w:eastAsia="Times New Roman" w:hAnsi="Raleway" w:cs="Segoe UI"/>
          <w:kern w:val="0"/>
          <w:lang w:eastAsia="de-DE"/>
          <w14:ligatures w14:val="none"/>
        </w:rPr>
        <w:t xml:space="preserve">Mühlviertler </w:t>
      </w:r>
      <w:r w:rsidR="000937D2">
        <w:rPr>
          <w:rFonts w:ascii="Raleway" w:eastAsia="Times New Roman" w:hAnsi="Raleway" w:cs="Segoe UI"/>
          <w:kern w:val="0"/>
          <w:lang w:eastAsia="de-DE"/>
          <w14:ligatures w14:val="none"/>
        </w:rPr>
        <w:t>Traditionen</w:t>
      </w:r>
      <w:proofErr w:type="gramEnd"/>
      <w:r w:rsidR="000937D2">
        <w:rPr>
          <w:rFonts w:ascii="Raleway" w:eastAsia="Times New Roman" w:hAnsi="Raleway" w:cs="Segoe UI"/>
          <w:kern w:val="0"/>
          <w:lang w:eastAsia="de-DE"/>
          <w14:ligatures w14:val="none"/>
        </w:rPr>
        <w:t xml:space="preserve"> erleben, die als </w:t>
      </w:r>
      <w:r w:rsidR="000937D2" w:rsidRPr="00D72BB5">
        <w:rPr>
          <w:rFonts w:ascii="Raleway" w:eastAsia="Times New Roman" w:hAnsi="Raleway" w:cs="Segoe UI"/>
          <w:kern w:val="0"/>
          <w:lang w:eastAsia="de-DE"/>
          <w14:ligatures w14:val="none"/>
        </w:rPr>
        <w:t>immaterielle</w:t>
      </w:r>
      <w:r w:rsidR="000937D2">
        <w:rPr>
          <w:rFonts w:ascii="Raleway" w:eastAsia="Times New Roman" w:hAnsi="Raleway" w:cs="Segoe UI"/>
          <w:kern w:val="0"/>
          <w:lang w:eastAsia="de-DE"/>
          <w14:ligatures w14:val="none"/>
        </w:rPr>
        <w:t>s</w:t>
      </w:r>
      <w:r w:rsidR="000937D2" w:rsidRPr="00D72BB5">
        <w:rPr>
          <w:rFonts w:ascii="Raleway" w:eastAsia="Times New Roman" w:hAnsi="Raleway" w:cs="Segoe UI"/>
          <w:kern w:val="0"/>
          <w:lang w:eastAsia="de-DE"/>
          <w14:ligatures w14:val="none"/>
        </w:rPr>
        <w:t xml:space="preserve"> Kulturerbe</w:t>
      </w:r>
      <w:r w:rsidR="00D72BB5" w:rsidRPr="00D72BB5">
        <w:rPr>
          <w:rFonts w:ascii="Raleway" w:eastAsia="Times New Roman" w:hAnsi="Raleway" w:cs="Segoe UI"/>
          <w:kern w:val="0"/>
          <w:lang w:eastAsia="de-DE"/>
          <w14:ligatures w14:val="none"/>
        </w:rPr>
        <w:t xml:space="preserve"> der UNESCO </w:t>
      </w:r>
      <w:r w:rsidR="000937D2">
        <w:rPr>
          <w:rFonts w:ascii="Raleway" w:eastAsia="Times New Roman" w:hAnsi="Raleway" w:cs="Segoe UI"/>
          <w:kern w:val="0"/>
          <w:lang w:eastAsia="de-DE"/>
          <w14:ligatures w14:val="none"/>
        </w:rPr>
        <w:t>anerkannt sind</w:t>
      </w:r>
      <w:r w:rsidR="006816F0">
        <w:rPr>
          <w:rFonts w:ascii="Raleway" w:eastAsia="Times New Roman" w:hAnsi="Raleway" w:cs="Segoe UI"/>
          <w:kern w:val="0"/>
          <w:lang w:eastAsia="de-DE"/>
          <w14:ligatures w14:val="none"/>
        </w:rPr>
        <w:t xml:space="preserve">: </w:t>
      </w:r>
      <w:r w:rsidR="00D72BB5" w:rsidRPr="00D72BB5">
        <w:rPr>
          <w:rFonts w:ascii="Raleway" w:eastAsia="Times New Roman" w:hAnsi="Raleway" w:cs="Segoe UI"/>
          <w:kern w:val="0"/>
          <w:lang w:eastAsia="de-DE"/>
          <w14:ligatures w14:val="none"/>
        </w:rPr>
        <w:t>den Mühlviertler Handblaudruck, die Hinterglasmalerei in Sandl sowie das Pechölbrennen im östlichen Mühlviertel.</w:t>
      </w:r>
    </w:p>
    <w:p w14:paraId="6B279758"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68E60D91" w14:textId="189AAD7E"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Einen besonderen Schwerpunkt bildet der Bereich rund um den Freizeitteich. Gemeinsam mit dem Naturpark Mühlviertel entsteht dort eine Erlebniswelt für Familien mit Forscherstationen, Spiele </w:t>
      </w:r>
      <w:r w:rsidR="00D856E8">
        <w:rPr>
          <w:rFonts w:ascii="Raleway" w:eastAsia="Times New Roman" w:hAnsi="Raleway" w:cs="Segoe UI"/>
          <w:kern w:val="0"/>
          <w:lang w:val="de-DE" w:eastAsia="de-DE"/>
          <w14:ligatures w14:val="none"/>
        </w:rPr>
        <w:t xml:space="preserve">ohne </w:t>
      </w:r>
      <w:r w:rsidR="00736A9E">
        <w:rPr>
          <w:rFonts w:ascii="Raleway" w:eastAsia="Times New Roman" w:hAnsi="Raleway" w:cs="Segoe UI"/>
          <w:kern w:val="0"/>
          <w:lang w:val="de-DE" w:eastAsia="de-DE"/>
          <w14:ligatures w14:val="none"/>
        </w:rPr>
        <w:t>Akku</w:t>
      </w:r>
      <w:r w:rsidRPr="00673770">
        <w:rPr>
          <w:rFonts w:ascii="Raleway" w:eastAsia="Times New Roman" w:hAnsi="Raleway" w:cs="Segoe UI"/>
          <w:kern w:val="0"/>
          <w:lang w:val="de-DE" w:eastAsia="de-DE"/>
          <w14:ligatures w14:val="none"/>
        </w:rPr>
        <w:t>, Kinderschminken, Ponyreiten, Discgolf, Picknickflächen und zahlreichen Naturstationen. Gleichzeitig werden Kunst und Natur miteinander verbunden. Mit der Skulptur „ZAUM</w:t>
      </w:r>
      <w:r w:rsidR="00710498">
        <w:rPr>
          <w:rFonts w:ascii="Raleway" w:eastAsia="Times New Roman" w:hAnsi="Raleway" w:cs="Segoe UI"/>
          <w:kern w:val="0"/>
          <w:lang w:val="de-DE" w:eastAsia="de-DE"/>
          <w14:ligatures w14:val="none"/>
        </w:rPr>
        <w:t xml:space="preserve"> </w:t>
      </w:r>
      <w:r w:rsidR="00477533">
        <w:rPr>
          <w:rFonts w:ascii="Raleway" w:eastAsia="Times New Roman" w:hAnsi="Raleway" w:cs="Segoe UI"/>
          <w:kern w:val="0"/>
          <w:lang w:val="de-DE" w:eastAsia="de-DE"/>
          <w14:ligatures w14:val="none"/>
        </w:rPr>
        <w:t>–</w:t>
      </w:r>
      <w:r w:rsidR="00710498">
        <w:rPr>
          <w:rFonts w:ascii="Raleway" w:eastAsia="Times New Roman" w:hAnsi="Raleway" w:cs="Segoe UI"/>
          <w:kern w:val="0"/>
          <w:lang w:val="de-DE" w:eastAsia="de-DE"/>
          <w14:ligatures w14:val="none"/>
        </w:rPr>
        <w:t xml:space="preserve"> </w:t>
      </w:r>
      <w:r w:rsidR="00477533">
        <w:rPr>
          <w:rFonts w:ascii="Raleway" w:eastAsia="Times New Roman" w:hAnsi="Raleway" w:cs="Segoe UI"/>
          <w:kern w:val="0"/>
          <w:lang w:val="de-DE" w:eastAsia="de-DE"/>
          <w14:ligatures w14:val="none"/>
        </w:rPr>
        <w:t>Tanzende Sessel</w:t>
      </w:r>
      <w:r w:rsidRPr="00673770">
        <w:rPr>
          <w:rFonts w:ascii="Raleway" w:eastAsia="Times New Roman" w:hAnsi="Raleway" w:cs="Segoe UI"/>
          <w:kern w:val="0"/>
          <w:lang w:val="de-DE" w:eastAsia="de-DE"/>
          <w14:ligatures w14:val="none"/>
        </w:rPr>
        <w:t>“ des Rechberger Künstlers Willi Katteneder, die gemeinsam mit Kunstschlosser Daniel Grasserbauer entsteht, erhält Bad Zell ein dauerhaftes Kunstwerk. Zwei miteinander verbundene Stühle symbolisieren Begegnung, Zusammenhalt und die verbindende Kraft der Volkskultur und bleiben auch nach dem Fest als bleibende Erinnerung im Ort erhalten. Ergänzt wird dieser Bereich durch weitere Kunstprojekte</w:t>
      </w:r>
      <w:r w:rsidR="00CF3B0C">
        <w:rPr>
          <w:rFonts w:ascii="Raleway" w:eastAsia="Times New Roman" w:hAnsi="Raleway" w:cs="Segoe UI"/>
          <w:kern w:val="0"/>
          <w:lang w:val="de-DE" w:eastAsia="de-DE"/>
          <w14:ligatures w14:val="none"/>
        </w:rPr>
        <w:t xml:space="preserve">, wie </w:t>
      </w:r>
      <w:r w:rsidR="00B56ECC">
        <w:rPr>
          <w:rFonts w:ascii="Raleway" w:eastAsia="Times New Roman" w:hAnsi="Raleway" w:cs="Segoe UI"/>
          <w:kern w:val="0"/>
          <w:lang w:val="de-DE" w:eastAsia="de-DE"/>
          <w14:ligatures w14:val="none"/>
        </w:rPr>
        <w:t>beispielsweise</w:t>
      </w:r>
      <w:r w:rsidR="00CF3B0C">
        <w:rPr>
          <w:rFonts w:ascii="Raleway" w:eastAsia="Times New Roman" w:hAnsi="Raleway" w:cs="Segoe UI"/>
          <w:kern w:val="0"/>
          <w:lang w:val="de-DE" w:eastAsia="de-DE"/>
          <w14:ligatures w14:val="none"/>
        </w:rPr>
        <w:t xml:space="preserve"> </w:t>
      </w:r>
      <w:r w:rsidR="001376AB">
        <w:rPr>
          <w:rFonts w:ascii="Raleway" w:eastAsia="Times New Roman" w:hAnsi="Raleway" w:cs="Segoe UI"/>
          <w:kern w:val="0"/>
          <w:lang w:val="de-DE" w:eastAsia="de-DE"/>
          <w14:ligatures w14:val="none"/>
        </w:rPr>
        <w:t>die Ausstellung der Bilder „Quelle der Inspiration – Das W</w:t>
      </w:r>
      <w:r w:rsidR="008B201C">
        <w:rPr>
          <w:rFonts w:ascii="Raleway" w:eastAsia="Times New Roman" w:hAnsi="Raleway" w:cs="Segoe UI"/>
          <w:kern w:val="0"/>
          <w:lang w:val="de-DE" w:eastAsia="de-DE"/>
          <w14:ligatures w14:val="none"/>
        </w:rPr>
        <w:t xml:space="preserve">under Wasser </w:t>
      </w:r>
      <w:r w:rsidR="00140123">
        <w:rPr>
          <w:rFonts w:ascii="Raleway" w:eastAsia="Times New Roman" w:hAnsi="Raleway" w:cs="Segoe UI"/>
          <w:kern w:val="0"/>
          <w:lang w:val="de-DE" w:eastAsia="de-DE"/>
          <w14:ligatures w14:val="none"/>
        </w:rPr>
        <w:t xml:space="preserve">als Heilkraft, der Freistädter </w:t>
      </w:r>
      <w:r w:rsidR="00B56ECC">
        <w:rPr>
          <w:rFonts w:ascii="Raleway" w:eastAsia="Times New Roman" w:hAnsi="Raleway" w:cs="Segoe UI"/>
          <w:kern w:val="0"/>
          <w:lang w:val="de-DE" w:eastAsia="de-DE"/>
          <w14:ligatures w14:val="none"/>
        </w:rPr>
        <w:t>Künstlerin</w:t>
      </w:r>
      <w:r w:rsidR="00140123">
        <w:rPr>
          <w:rFonts w:ascii="Raleway" w:eastAsia="Times New Roman" w:hAnsi="Raleway" w:cs="Segoe UI"/>
          <w:kern w:val="0"/>
          <w:lang w:val="de-DE" w:eastAsia="de-DE"/>
          <w14:ligatures w14:val="none"/>
        </w:rPr>
        <w:t xml:space="preserve"> Ma</w:t>
      </w:r>
      <w:r w:rsidR="00B56ECC">
        <w:rPr>
          <w:rFonts w:ascii="Raleway" w:eastAsia="Times New Roman" w:hAnsi="Raleway" w:cs="Segoe UI"/>
          <w:kern w:val="0"/>
          <w:lang w:val="de-DE" w:eastAsia="de-DE"/>
          <w14:ligatures w14:val="none"/>
        </w:rPr>
        <w:t xml:space="preserve">nuela Eibensteiner, </w:t>
      </w:r>
      <w:r w:rsidRPr="00673770">
        <w:rPr>
          <w:rFonts w:ascii="Raleway" w:eastAsia="Times New Roman" w:hAnsi="Raleway" w:cs="Segoe UI"/>
          <w:kern w:val="0"/>
          <w:lang w:val="de-DE" w:eastAsia="de-DE"/>
          <w14:ligatures w14:val="none"/>
        </w:rPr>
        <w:t xml:space="preserve">sowie Führungen durch das </w:t>
      </w:r>
      <w:proofErr w:type="spellStart"/>
      <w:r w:rsidRPr="00673770">
        <w:rPr>
          <w:rFonts w:ascii="Raleway" w:eastAsia="Times New Roman" w:hAnsi="Raleway" w:cs="Segoe UI"/>
          <w:kern w:val="0"/>
          <w:lang w:val="de-DE" w:eastAsia="de-DE"/>
          <w14:ligatures w14:val="none"/>
        </w:rPr>
        <w:t>Radonarium</w:t>
      </w:r>
      <w:proofErr w:type="spellEnd"/>
      <w:r w:rsidRPr="00673770">
        <w:rPr>
          <w:rFonts w:ascii="Raleway" w:eastAsia="Times New Roman" w:hAnsi="Raleway" w:cs="Segoe UI"/>
          <w:kern w:val="0"/>
          <w:lang w:val="de-DE" w:eastAsia="de-DE"/>
          <w14:ligatures w14:val="none"/>
        </w:rPr>
        <w:t xml:space="preserve"> im Gesundheitsresort Lebensquell.</w:t>
      </w:r>
    </w:p>
    <w:p w14:paraId="5CA36497"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0356EACC"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Regional genießen und nachhaltig anreisen</w:t>
      </w:r>
    </w:p>
    <w:p w14:paraId="45895DA1" w14:textId="5DCABF43"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Neben Musik </w:t>
      </w:r>
      <w:r w:rsidRPr="00891277">
        <w:rPr>
          <w:rFonts w:ascii="Raleway" w:eastAsia="Times New Roman" w:hAnsi="Raleway" w:cs="Segoe UI"/>
          <w:kern w:val="0"/>
          <w:lang w:val="de-DE" w:eastAsia="de-DE"/>
          <w14:ligatures w14:val="none"/>
        </w:rPr>
        <w:t>und</w:t>
      </w:r>
      <w:r w:rsidR="00CF6F96" w:rsidRPr="00891277">
        <w:rPr>
          <w:rFonts w:ascii="Raleway" w:eastAsia="Times New Roman" w:hAnsi="Raleway" w:cs="Segoe UI"/>
          <w:kern w:val="0"/>
          <w:lang w:val="de-DE" w:eastAsia="de-DE"/>
          <w14:ligatures w14:val="none"/>
        </w:rPr>
        <w:t xml:space="preserve"> gelebten Bräuchen</w:t>
      </w:r>
      <w:r w:rsidRPr="00891277">
        <w:rPr>
          <w:rFonts w:ascii="Raleway" w:eastAsia="Times New Roman" w:hAnsi="Raleway" w:cs="Segoe UI"/>
          <w:kern w:val="0"/>
          <w:lang w:val="de-DE" w:eastAsia="de-DE"/>
          <w14:ligatures w14:val="none"/>
        </w:rPr>
        <w:t xml:space="preserve"> </w:t>
      </w:r>
      <w:r w:rsidRPr="00673770">
        <w:rPr>
          <w:rFonts w:ascii="Raleway" w:eastAsia="Times New Roman" w:hAnsi="Raleway" w:cs="Segoe UI"/>
          <w:kern w:val="0"/>
          <w:lang w:val="de-DE" w:eastAsia="de-DE"/>
          <w14:ligatures w14:val="none"/>
        </w:rPr>
        <w:t>spielt auch die regionale Kulinarik eine wichtige Rolle. Entlang der Festmeile laden Gastronomiebetriebe, Vereine und Marktstände dazu ein, Spezialitäten aus dem Mühlviertel</w:t>
      </w:r>
      <w:r w:rsidR="00B56ECC">
        <w:rPr>
          <w:rFonts w:ascii="Raleway" w:eastAsia="Times New Roman" w:hAnsi="Raleway" w:cs="Segoe UI"/>
          <w:kern w:val="0"/>
          <w:lang w:val="de-DE" w:eastAsia="de-DE"/>
          <w14:ligatures w14:val="none"/>
        </w:rPr>
        <w:t xml:space="preserve">, wie Leberschädel, </w:t>
      </w:r>
      <w:proofErr w:type="spellStart"/>
      <w:r w:rsidR="00B56ECC">
        <w:rPr>
          <w:rFonts w:ascii="Raleway" w:eastAsia="Times New Roman" w:hAnsi="Raleway" w:cs="Segoe UI"/>
          <w:kern w:val="0"/>
          <w:lang w:val="de-DE" w:eastAsia="de-DE"/>
          <w14:ligatures w14:val="none"/>
        </w:rPr>
        <w:t>Bauernkrafpen</w:t>
      </w:r>
      <w:proofErr w:type="spellEnd"/>
      <w:r w:rsidR="00B56ECC">
        <w:rPr>
          <w:rFonts w:ascii="Raleway" w:eastAsia="Times New Roman" w:hAnsi="Raleway" w:cs="Segoe UI"/>
          <w:kern w:val="0"/>
          <w:lang w:val="de-DE" w:eastAsia="de-DE"/>
          <w14:ligatures w14:val="none"/>
        </w:rPr>
        <w:t xml:space="preserve"> und </w:t>
      </w:r>
      <w:r w:rsidR="003D51EF">
        <w:rPr>
          <w:rFonts w:ascii="Raleway" w:eastAsia="Times New Roman" w:hAnsi="Raleway" w:cs="Segoe UI"/>
          <w:kern w:val="0"/>
          <w:lang w:val="de-DE" w:eastAsia="de-DE"/>
          <w14:ligatures w14:val="none"/>
        </w:rPr>
        <w:t>„Bio-</w:t>
      </w:r>
      <w:proofErr w:type="spellStart"/>
      <w:r w:rsidR="003D51EF">
        <w:rPr>
          <w:rFonts w:ascii="Raleway" w:eastAsia="Times New Roman" w:hAnsi="Raleway" w:cs="Segoe UI"/>
          <w:kern w:val="0"/>
          <w:lang w:val="de-DE" w:eastAsia="de-DE"/>
          <w14:ligatures w14:val="none"/>
        </w:rPr>
        <w:t>Kulturstangern</w:t>
      </w:r>
      <w:proofErr w:type="spellEnd"/>
      <w:r w:rsidR="003D51EF">
        <w:rPr>
          <w:rFonts w:ascii="Raleway" w:eastAsia="Times New Roman" w:hAnsi="Raleway" w:cs="Segoe UI"/>
          <w:kern w:val="0"/>
          <w:lang w:val="de-DE" w:eastAsia="de-DE"/>
          <w14:ligatures w14:val="none"/>
        </w:rPr>
        <w:t>“,</w:t>
      </w:r>
      <w:r w:rsidRPr="00673770">
        <w:rPr>
          <w:rFonts w:ascii="Raleway" w:eastAsia="Times New Roman" w:hAnsi="Raleway" w:cs="Segoe UI"/>
          <w:kern w:val="0"/>
          <w:lang w:val="de-DE" w:eastAsia="de-DE"/>
          <w14:ligatures w14:val="none"/>
        </w:rPr>
        <w:t xml:space="preserve"> zu genießen. Gleichzeitig präsentieren Kunsthandwerker ihre Arbeiten. So verbindet das Fest Kulturgenuss und Gastfreundschaft zu einem Gesamterlebnis, das den Charakter der Region widerspiegelt.</w:t>
      </w:r>
    </w:p>
    <w:p w14:paraId="41D9D11D"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5C382764" w14:textId="6A035F12" w:rsidR="004111CD" w:rsidRPr="00891277"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lastRenderedPageBreak/>
        <w:t xml:space="preserve">Großen Wert legen die Veranstalter auch auf eine nachhaltige Durchführung. Das Fest wird erstmals als Green Event umgesetzt. Besucherinnen und Besucher können das Fest bequem und umweltfreundlich erreichen. </w:t>
      </w:r>
      <w:r w:rsidR="00A24020">
        <w:rPr>
          <w:rFonts w:ascii="Raleway" w:eastAsia="Times New Roman" w:hAnsi="Raleway" w:cs="Segoe UI"/>
          <w:kern w:val="0"/>
          <w:lang w:val="de-DE" w:eastAsia="de-DE"/>
          <w14:ligatures w14:val="none"/>
        </w:rPr>
        <w:t>Im Angebot</w:t>
      </w:r>
      <w:r w:rsidRPr="00673770">
        <w:rPr>
          <w:rFonts w:ascii="Raleway" w:eastAsia="Times New Roman" w:hAnsi="Raleway" w:cs="Segoe UI"/>
          <w:kern w:val="0"/>
          <w:lang w:val="de-DE" w:eastAsia="de-DE"/>
          <w14:ligatures w14:val="none"/>
        </w:rPr>
        <w:t xml:space="preserve"> sind Sonderbusverbindungen aus Linz, </w:t>
      </w:r>
      <w:proofErr w:type="spellStart"/>
      <w:r w:rsidRPr="00673770">
        <w:rPr>
          <w:rFonts w:ascii="Raleway" w:eastAsia="Times New Roman" w:hAnsi="Raleway" w:cs="Segoe UI"/>
          <w:kern w:val="0"/>
          <w:lang w:val="de-DE" w:eastAsia="de-DE"/>
          <w14:ligatures w14:val="none"/>
        </w:rPr>
        <w:t>Perg</w:t>
      </w:r>
      <w:proofErr w:type="spellEnd"/>
      <w:r w:rsidRPr="00673770">
        <w:rPr>
          <w:rFonts w:ascii="Raleway" w:eastAsia="Times New Roman" w:hAnsi="Raleway" w:cs="Segoe UI"/>
          <w:kern w:val="0"/>
          <w:lang w:val="de-DE" w:eastAsia="de-DE"/>
          <w14:ligatures w14:val="none"/>
        </w:rPr>
        <w:t xml:space="preserve"> und Pregarten, die eine entspannte Anreise ermöglichen. Innerhalb des Veranstaltungsgebietes verbindet ein kostenloser E-Bummelzug die Arena mit dem Ortszentrum. Wer mit dem Fahrrad anreist, findet unmittelbar beim Festgelände großzügige Fahrradabstellplätze. Dank der kompakten Struktur Bad Zells sind sämtliche Veranstaltungsorte bequem zu Fuß erreichbar. Informationen zu den Fahrplänen der Shuttlebusse sowie Informationen zur Anreise mit </w:t>
      </w:r>
      <w:r w:rsidRPr="00891277">
        <w:rPr>
          <w:rFonts w:ascii="Raleway" w:eastAsia="Times New Roman" w:hAnsi="Raleway" w:cs="Segoe UI"/>
          <w:kern w:val="0"/>
          <w:lang w:val="de-DE" w:eastAsia="de-DE"/>
          <w14:ligatures w14:val="none"/>
        </w:rPr>
        <w:t xml:space="preserve">öffentlichen Verkehrsmitteln und dem Fahrrad </w:t>
      </w:r>
      <w:r w:rsidR="00CF6F96" w:rsidRPr="00891277">
        <w:rPr>
          <w:rFonts w:ascii="Raleway" w:eastAsia="Times New Roman" w:hAnsi="Raleway" w:cs="Segoe UI"/>
          <w:kern w:val="0"/>
          <w:lang w:val="de-DE" w:eastAsia="de-DE"/>
          <w14:ligatures w14:val="none"/>
        </w:rPr>
        <w:t>s</w:t>
      </w:r>
      <w:r w:rsidR="00420559" w:rsidRPr="00891277">
        <w:rPr>
          <w:rFonts w:ascii="Raleway" w:eastAsia="Times New Roman" w:hAnsi="Raleway" w:cs="Segoe UI"/>
          <w:kern w:val="0"/>
          <w:lang w:val="de-DE" w:eastAsia="de-DE"/>
          <w14:ligatures w14:val="none"/>
        </w:rPr>
        <w:t>tehen auf der Homepage zu Verfügung</w:t>
      </w:r>
      <w:r w:rsidR="00891277" w:rsidRPr="00891277">
        <w:rPr>
          <w:rFonts w:ascii="Raleway" w:eastAsia="Times New Roman" w:hAnsi="Raleway" w:cs="Segoe UI"/>
          <w:kern w:val="0"/>
          <w:lang w:val="de-DE" w:eastAsia="de-DE"/>
          <w14:ligatures w14:val="none"/>
        </w:rPr>
        <w:t>.</w:t>
      </w:r>
    </w:p>
    <w:p w14:paraId="714C09B5" w14:textId="77777777" w:rsidR="004111CD" w:rsidRPr="00891277" w:rsidRDefault="004111CD" w:rsidP="00673770">
      <w:pPr>
        <w:spacing w:after="0" w:line="360" w:lineRule="auto"/>
        <w:rPr>
          <w:rFonts w:ascii="Raleway" w:eastAsia="Times New Roman" w:hAnsi="Raleway" w:cs="Segoe UI"/>
          <w:kern w:val="0"/>
          <w:lang w:val="de-DE" w:eastAsia="de-DE"/>
          <w14:ligatures w14:val="none"/>
        </w:rPr>
      </w:pPr>
    </w:p>
    <w:p w14:paraId="0D1D518E" w14:textId="0F5D004B" w:rsidR="004111CD" w:rsidRPr="00673770" w:rsidRDefault="004111CD" w:rsidP="00673770">
      <w:pPr>
        <w:spacing w:after="0" w:line="360" w:lineRule="auto"/>
        <w:rPr>
          <w:rFonts w:ascii="Raleway" w:eastAsia="Times New Roman" w:hAnsi="Raleway" w:cs="Segoe UI"/>
          <w:kern w:val="0"/>
          <w:lang w:val="de-DE" w:eastAsia="de-DE"/>
          <w14:ligatures w14:val="none"/>
        </w:rPr>
      </w:pPr>
      <w:r w:rsidRPr="00673770">
        <w:rPr>
          <w:rFonts w:ascii="Raleway" w:eastAsia="Times New Roman" w:hAnsi="Raleway" w:cs="Segoe UI"/>
          <w:kern w:val="0"/>
          <w:lang w:val="de-DE" w:eastAsia="de-DE"/>
          <w14:ligatures w14:val="none"/>
        </w:rPr>
        <w:t xml:space="preserve">Veranstaltet wird das Fest von der Marktgemeinde Bad Zell gemeinsam mit dem OÖ Forum Volkskultur, das mit seinen 25 Mitgliedsverbänden, rund 3.500 Vereinen und </w:t>
      </w:r>
      <w:r w:rsidRPr="009B2B92">
        <w:rPr>
          <w:rFonts w:ascii="Raleway" w:eastAsia="Times New Roman" w:hAnsi="Raleway" w:cs="Segoe UI"/>
          <w:kern w:val="0"/>
          <w:lang w:val="de-DE" w:eastAsia="de-DE"/>
          <w14:ligatures w14:val="none"/>
        </w:rPr>
        <w:t>etwa 1</w:t>
      </w:r>
      <w:r w:rsidR="00420559" w:rsidRPr="009B2B92">
        <w:rPr>
          <w:rFonts w:ascii="Raleway" w:eastAsia="Times New Roman" w:hAnsi="Raleway" w:cs="Segoe UI"/>
          <w:kern w:val="0"/>
          <w:lang w:val="de-DE" w:eastAsia="de-DE"/>
          <w14:ligatures w14:val="none"/>
        </w:rPr>
        <w:t>2</w:t>
      </w:r>
      <w:r w:rsidRPr="009B2B92">
        <w:rPr>
          <w:rFonts w:ascii="Raleway" w:eastAsia="Times New Roman" w:hAnsi="Raleway" w:cs="Segoe UI"/>
          <w:kern w:val="0"/>
          <w:lang w:val="de-DE" w:eastAsia="de-DE"/>
          <w14:ligatures w14:val="none"/>
        </w:rPr>
        <w:t xml:space="preserve">0.000 </w:t>
      </w:r>
      <w:r w:rsidRPr="00673770">
        <w:rPr>
          <w:rFonts w:ascii="Raleway" w:eastAsia="Times New Roman" w:hAnsi="Raleway" w:cs="Segoe UI"/>
          <w:kern w:val="0"/>
          <w:lang w:val="de-DE" w:eastAsia="de-DE"/>
          <w14:ligatures w14:val="none"/>
        </w:rPr>
        <w:t>Mitgliedern die größte Kulturbewegung Oberösterreichs bildet.</w:t>
      </w:r>
    </w:p>
    <w:p w14:paraId="38CE5E2C" w14:textId="77777777" w:rsidR="004111CD" w:rsidRPr="00673770" w:rsidRDefault="004111CD" w:rsidP="00673770">
      <w:pPr>
        <w:spacing w:after="0" w:line="360" w:lineRule="auto"/>
        <w:rPr>
          <w:rFonts w:ascii="Raleway" w:eastAsia="Times New Roman" w:hAnsi="Raleway" w:cs="Segoe UI"/>
          <w:kern w:val="0"/>
          <w:lang w:val="de-DE" w:eastAsia="de-DE"/>
          <w14:ligatures w14:val="none"/>
        </w:rPr>
      </w:pPr>
    </w:p>
    <w:p w14:paraId="5FFF908E" w14:textId="77777777" w:rsidR="004111CD" w:rsidRPr="00673770" w:rsidRDefault="004111CD" w:rsidP="00673770">
      <w:pPr>
        <w:spacing w:after="0" w:line="360" w:lineRule="auto"/>
        <w:rPr>
          <w:rFonts w:ascii="Raleway" w:eastAsia="Times New Roman" w:hAnsi="Raleway" w:cs="Segoe UI"/>
          <w:b/>
          <w:bCs/>
          <w:kern w:val="0"/>
          <w:lang w:val="de-DE" w:eastAsia="de-DE"/>
          <w14:ligatures w14:val="none"/>
        </w:rPr>
      </w:pPr>
      <w:r w:rsidRPr="00673770">
        <w:rPr>
          <w:rFonts w:ascii="Raleway" w:eastAsia="Times New Roman" w:hAnsi="Raleway" w:cs="Segoe UI"/>
          <w:b/>
          <w:bCs/>
          <w:kern w:val="0"/>
          <w:lang w:val="de-DE" w:eastAsia="de-DE"/>
          <w14:ligatures w14:val="none"/>
        </w:rPr>
        <w:t>Hinweise zum Programm</w:t>
      </w:r>
    </w:p>
    <w:p w14:paraId="13F837EB" w14:textId="03CE332A" w:rsidR="009B2B92" w:rsidRPr="009B2B92" w:rsidRDefault="004111CD" w:rsidP="009B2B92">
      <w:pPr>
        <w:spacing w:after="0" w:line="360" w:lineRule="auto"/>
      </w:pPr>
      <w:r w:rsidRPr="00673770">
        <w:rPr>
          <w:rFonts w:ascii="Raleway" w:eastAsia="Times New Roman" w:hAnsi="Raleway" w:cs="Segoe UI"/>
          <w:kern w:val="0"/>
          <w:lang w:val="de-DE" w:eastAsia="de-DE"/>
          <w14:ligatures w14:val="none"/>
        </w:rPr>
        <w:t>Die einzelnen Veranstaltungsorte sind im Programmheft farblich gekennzeichnet und erleichtern so die Orientierung vor Ort. Programmpunkte mit dem „Mitmachen“-Symbol kennzeichnen Workshops und interaktive Angebote, bei denen Besucherinnen und Besucher selbst aktiv werden können. Aktuelle Informationen zu den Shuttlebus-Fahrplänen, einen Lageplan sowie laufend ergänzte Detail</w:t>
      </w:r>
      <w:r w:rsidRPr="009B2B92">
        <w:rPr>
          <w:rFonts w:ascii="Raleway" w:eastAsia="Times New Roman" w:hAnsi="Raleway" w:cs="Segoe UI"/>
          <w:kern w:val="0"/>
          <w:lang w:val="de-DE" w:eastAsia="de-DE"/>
          <w14:ligatures w14:val="none"/>
        </w:rPr>
        <w:t xml:space="preserve">s zum Programm finden Sie online unter </w:t>
      </w:r>
    </w:p>
    <w:p w14:paraId="44E653A3" w14:textId="2315E31B" w:rsidR="00420559" w:rsidRPr="009B2B92" w:rsidRDefault="00420559" w:rsidP="00673770">
      <w:pPr>
        <w:spacing w:after="0" w:line="360" w:lineRule="auto"/>
        <w:rPr>
          <w:rFonts w:ascii="Raleway" w:eastAsia="Times New Roman" w:hAnsi="Raleway" w:cs="Segoe UI"/>
          <w:kern w:val="0"/>
          <w:lang w:val="de-DE" w:eastAsia="de-DE"/>
          <w14:ligatures w14:val="none"/>
        </w:rPr>
      </w:pPr>
      <w:hyperlink r:id="rId5" w:history="1">
        <w:r w:rsidRPr="009B2B92">
          <w:rPr>
            <w:rStyle w:val="Hyperlink"/>
            <w:rFonts w:ascii="Raleway" w:eastAsia="Times New Roman" w:hAnsi="Raleway" w:cs="Segoe UI"/>
            <w:color w:val="auto"/>
            <w:kern w:val="0"/>
            <w:lang w:val="de-DE" w:eastAsia="de-DE"/>
            <w14:ligatures w14:val="none"/>
          </w:rPr>
          <w:t>www.ooe-volkskultur.at</w:t>
        </w:r>
      </w:hyperlink>
    </w:p>
    <w:sectPr w:rsidR="00420559" w:rsidRPr="009B2B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C7EC3"/>
    <w:multiLevelType w:val="hybridMultilevel"/>
    <w:tmpl w:val="34B2DC2A"/>
    <w:lvl w:ilvl="0" w:tplc="0024DDB6">
      <w:numFmt w:val="bullet"/>
      <w:lvlText w:val="-"/>
      <w:lvlJc w:val="left"/>
      <w:pPr>
        <w:ind w:left="720" w:hanging="360"/>
      </w:pPr>
      <w:rPr>
        <w:rFonts w:ascii="Raleway" w:eastAsia="Times New Roman" w:hAnsi="Raleway" w:cs="Segoe UI" w:hint="default"/>
        <w:color w:val="00B05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83962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37"/>
    <w:rsid w:val="00012F3F"/>
    <w:rsid w:val="00022AD3"/>
    <w:rsid w:val="000270D1"/>
    <w:rsid w:val="000937D2"/>
    <w:rsid w:val="000F2D29"/>
    <w:rsid w:val="00105107"/>
    <w:rsid w:val="001376AB"/>
    <w:rsid w:val="00140123"/>
    <w:rsid w:val="00180B83"/>
    <w:rsid w:val="002474A7"/>
    <w:rsid w:val="0027151B"/>
    <w:rsid w:val="002A3D0C"/>
    <w:rsid w:val="002D1865"/>
    <w:rsid w:val="002D77B4"/>
    <w:rsid w:val="002F13B3"/>
    <w:rsid w:val="00355737"/>
    <w:rsid w:val="003761D4"/>
    <w:rsid w:val="003A2267"/>
    <w:rsid w:val="003B2622"/>
    <w:rsid w:val="003D51EF"/>
    <w:rsid w:val="0040171D"/>
    <w:rsid w:val="004111CD"/>
    <w:rsid w:val="00420559"/>
    <w:rsid w:val="00422FF9"/>
    <w:rsid w:val="00477533"/>
    <w:rsid w:val="004931EA"/>
    <w:rsid w:val="00496459"/>
    <w:rsid w:val="004B73A3"/>
    <w:rsid w:val="004E488D"/>
    <w:rsid w:val="004E49CB"/>
    <w:rsid w:val="00515389"/>
    <w:rsid w:val="00581F61"/>
    <w:rsid w:val="0058329A"/>
    <w:rsid w:val="00595DF0"/>
    <w:rsid w:val="005A5CDC"/>
    <w:rsid w:val="00625BBB"/>
    <w:rsid w:val="006456EC"/>
    <w:rsid w:val="00650042"/>
    <w:rsid w:val="006641A7"/>
    <w:rsid w:val="00671BB8"/>
    <w:rsid w:val="00673770"/>
    <w:rsid w:val="006816F0"/>
    <w:rsid w:val="006971C9"/>
    <w:rsid w:val="006B2449"/>
    <w:rsid w:val="006B693C"/>
    <w:rsid w:val="006C6D00"/>
    <w:rsid w:val="006F6ED4"/>
    <w:rsid w:val="00710498"/>
    <w:rsid w:val="007234CA"/>
    <w:rsid w:val="00733621"/>
    <w:rsid w:val="00736A9E"/>
    <w:rsid w:val="00754BDF"/>
    <w:rsid w:val="00760D79"/>
    <w:rsid w:val="007920D1"/>
    <w:rsid w:val="007C21C9"/>
    <w:rsid w:val="008009A7"/>
    <w:rsid w:val="00821BB9"/>
    <w:rsid w:val="008269BC"/>
    <w:rsid w:val="00840136"/>
    <w:rsid w:val="00842E89"/>
    <w:rsid w:val="00861312"/>
    <w:rsid w:val="00874140"/>
    <w:rsid w:val="00891277"/>
    <w:rsid w:val="008A2D29"/>
    <w:rsid w:val="008B201C"/>
    <w:rsid w:val="008D75D9"/>
    <w:rsid w:val="00923974"/>
    <w:rsid w:val="00951DFB"/>
    <w:rsid w:val="009B2B92"/>
    <w:rsid w:val="00A176C0"/>
    <w:rsid w:val="00A24020"/>
    <w:rsid w:val="00A51E79"/>
    <w:rsid w:val="00A852B9"/>
    <w:rsid w:val="00AC2CFC"/>
    <w:rsid w:val="00AD74E8"/>
    <w:rsid w:val="00AE434A"/>
    <w:rsid w:val="00AF747A"/>
    <w:rsid w:val="00B07D43"/>
    <w:rsid w:val="00B2050C"/>
    <w:rsid w:val="00B33204"/>
    <w:rsid w:val="00B35D7A"/>
    <w:rsid w:val="00B45921"/>
    <w:rsid w:val="00B56ECC"/>
    <w:rsid w:val="00BF015C"/>
    <w:rsid w:val="00BF7CE3"/>
    <w:rsid w:val="00CA1293"/>
    <w:rsid w:val="00CB7837"/>
    <w:rsid w:val="00CF1C62"/>
    <w:rsid w:val="00CF3B0C"/>
    <w:rsid w:val="00CF6F96"/>
    <w:rsid w:val="00D32EC2"/>
    <w:rsid w:val="00D4748B"/>
    <w:rsid w:val="00D51E2B"/>
    <w:rsid w:val="00D673FE"/>
    <w:rsid w:val="00D72BB5"/>
    <w:rsid w:val="00D856E8"/>
    <w:rsid w:val="00DD14A3"/>
    <w:rsid w:val="00E14C5B"/>
    <w:rsid w:val="00E82D55"/>
    <w:rsid w:val="00EA7A45"/>
    <w:rsid w:val="00ED0420"/>
    <w:rsid w:val="00EE7358"/>
    <w:rsid w:val="00EF0B45"/>
    <w:rsid w:val="00EF5E01"/>
    <w:rsid w:val="00F06430"/>
    <w:rsid w:val="00F34054"/>
    <w:rsid w:val="00F52D67"/>
    <w:rsid w:val="00F676FD"/>
    <w:rsid w:val="00F715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B664"/>
  <w15:chartTrackingRefBased/>
  <w15:docId w15:val="{BA7327C2-6972-441C-895B-85F74749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AT"/>
    </w:rPr>
  </w:style>
  <w:style w:type="paragraph" w:styleId="berschrift1">
    <w:name w:val="heading 1"/>
    <w:basedOn w:val="Standard"/>
    <w:next w:val="Standard"/>
    <w:link w:val="berschrift1Zchn"/>
    <w:uiPriority w:val="9"/>
    <w:qFormat/>
    <w:rsid w:val="00355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5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573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573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573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573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573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573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573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5737"/>
    <w:rPr>
      <w:rFonts w:asciiTheme="majorHAnsi" w:eastAsiaTheme="majorEastAsia" w:hAnsiTheme="majorHAnsi" w:cstheme="majorBidi"/>
      <w:color w:val="0F4761" w:themeColor="accent1" w:themeShade="BF"/>
      <w:sz w:val="40"/>
      <w:szCs w:val="40"/>
      <w:lang w:val="de-AT"/>
    </w:rPr>
  </w:style>
  <w:style w:type="character" w:customStyle="1" w:styleId="berschrift2Zchn">
    <w:name w:val="Überschrift 2 Zchn"/>
    <w:basedOn w:val="Absatz-Standardschriftart"/>
    <w:link w:val="berschrift2"/>
    <w:uiPriority w:val="9"/>
    <w:semiHidden/>
    <w:rsid w:val="00355737"/>
    <w:rPr>
      <w:rFonts w:asciiTheme="majorHAnsi" w:eastAsiaTheme="majorEastAsia" w:hAnsiTheme="majorHAnsi" w:cstheme="majorBidi"/>
      <w:color w:val="0F4761" w:themeColor="accent1" w:themeShade="BF"/>
      <w:sz w:val="32"/>
      <w:szCs w:val="32"/>
      <w:lang w:val="de-AT"/>
    </w:rPr>
  </w:style>
  <w:style w:type="character" w:customStyle="1" w:styleId="berschrift3Zchn">
    <w:name w:val="Überschrift 3 Zchn"/>
    <w:basedOn w:val="Absatz-Standardschriftart"/>
    <w:link w:val="berschrift3"/>
    <w:uiPriority w:val="9"/>
    <w:semiHidden/>
    <w:rsid w:val="00355737"/>
    <w:rPr>
      <w:rFonts w:eastAsiaTheme="majorEastAsia" w:cstheme="majorBidi"/>
      <w:color w:val="0F4761" w:themeColor="accent1" w:themeShade="BF"/>
      <w:sz w:val="28"/>
      <w:szCs w:val="28"/>
      <w:lang w:val="de-AT"/>
    </w:rPr>
  </w:style>
  <w:style w:type="character" w:customStyle="1" w:styleId="berschrift4Zchn">
    <w:name w:val="Überschrift 4 Zchn"/>
    <w:basedOn w:val="Absatz-Standardschriftart"/>
    <w:link w:val="berschrift4"/>
    <w:uiPriority w:val="9"/>
    <w:semiHidden/>
    <w:rsid w:val="00355737"/>
    <w:rPr>
      <w:rFonts w:eastAsiaTheme="majorEastAsia" w:cstheme="majorBidi"/>
      <w:i/>
      <w:iCs/>
      <w:color w:val="0F4761" w:themeColor="accent1" w:themeShade="BF"/>
      <w:lang w:val="de-AT"/>
    </w:rPr>
  </w:style>
  <w:style w:type="character" w:customStyle="1" w:styleId="berschrift5Zchn">
    <w:name w:val="Überschrift 5 Zchn"/>
    <w:basedOn w:val="Absatz-Standardschriftart"/>
    <w:link w:val="berschrift5"/>
    <w:uiPriority w:val="9"/>
    <w:semiHidden/>
    <w:rsid w:val="00355737"/>
    <w:rPr>
      <w:rFonts w:eastAsiaTheme="majorEastAsia" w:cstheme="majorBidi"/>
      <w:color w:val="0F4761" w:themeColor="accent1" w:themeShade="BF"/>
      <w:lang w:val="de-AT"/>
    </w:rPr>
  </w:style>
  <w:style w:type="character" w:customStyle="1" w:styleId="berschrift6Zchn">
    <w:name w:val="Überschrift 6 Zchn"/>
    <w:basedOn w:val="Absatz-Standardschriftart"/>
    <w:link w:val="berschrift6"/>
    <w:uiPriority w:val="9"/>
    <w:semiHidden/>
    <w:rsid w:val="00355737"/>
    <w:rPr>
      <w:rFonts w:eastAsiaTheme="majorEastAsia" w:cstheme="majorBidi"/>
      <w:i/>
      <w:iCs/>
      <w:color w:val="595959" w:themeColor="text1" w:themeTint="A6"/>
      <w:lang w:val="de-AT"/>
    </w:rPr>
  </w:style>
  <w:style w:type="character" w:customStyle="1" w:styleId="berschrift7Zchn">
    <w:name w:val="Überschrift 7 Zchn"/>
    <w:basedOn w:val="Absatz-Standardschriftart"/>
    <w:link w:val="berschrift7"/>
    <w:uiPriority w:val="9"/>
    <w:semiHidden/>
    <w:rsid w:val="00355737"/>
    <w:rPr>
      <w:rFonts w:eastAsiaTheme="majorEastAsia" w:cstheme="majorBidi"/>
      <w:color w:val="595959" w:themeColor="text1" w:themeTint="A6"/>
      <w:lang w:val="de-AT"/>
    </w:rPr>
  </w:style>
  <w:style w:type="character" w:customStyle="1" w:styleId="berschrift8Zchn">
    <w:name w:val="Überschrift 8 Zchn"/>
    <w:basedOn w:val="Absatz-Standardschriftart"/>
    <w:link w:val="berschrift8"/>
    <w:uiPriority w:val="9"/>
    <w:semiHidden/>
    <w:rsid w:val="00355737"/>
    <w:rPr>
      <w:rFonts w:eastAsiaTheme="majorEastAsia" w:cstheme="majorBidi"/>
      <w:i/>
      <w:iCs/>
      <w:color w:val="272727" w:themeColor="text1" w:themeTint="D8"/>
      <w:lang w:val="de-AT"/>
    </w:rPr>
  </w:style>
  <w:style w:type="character" w:customStyle="1" w:styleId="berschrift9Zchn">
    <w:name w:val="Überschrift 9 Zchn"/>
    <w:basedOn w:val="Absatz-Standardschriftart"/>
    <w:link w:val="berschrift9"/>
    <w:uiPriority w:val="9"/>
    <w:semiHidden/>
    <w:rsid w:val="00355737"/>
    <w:rPr>
      <w:rFonts w:eastAsiaTheme="majorEastAsia" w:cstheme="majorBidi"/>
      <w:color w:val="272727" w:themeColor="text1" w:themeTint="D8"/>
      <w:lang w:val="de-AT"/>
    </w:rPr>
  </w:style>
  <w:style w:type="paragraph" w:styleId="Titel">
    <w:name w:val="Title"/>
    <w:basedOn w:val="Standard"/>
    <w:next w:val="Standard"/>
    <w:link w:val="TitelZchn"/>
    <w:uiPriority w:val="10"/>
    <w:qFormat/>
    <w:rsid w:val="00355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5737"/>
    <w:rPr>
      <w:rFonts w:asciiTheme="majorHAnsi" w:eastAsiaTheme="majorEastAsia" w:hAnsiTheme="majorHAnsi" w:cstheme="majorBidi"/>
      <w:spacing w:val="-10"/>
      <w:kern w:val="28"/>
      <w:sz w:val="56"/>
      <w:szCs w:val="56"/>
      <w:lang w:val="de-AT"/>
    </w:rPr>
  </w:style>
  <w:style w:type="paragraph" w:styleId="Untertitel">
    <w:name w:val="Subtitle"/>
    <w:basedOn w:val="Standard"/>
    <w:next w:val="Standard"/>
    <w:link w:val="UntertitelZchn"/>
    <w:uiPriority w:val="11"/>
    <w:qFormat/>
    <w:rsid w:val="0035573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5737"/>
    <w:rPr>
      <w:rFonts w:eastAsiaTheme="majorEastAsia" w:cstheme="majorBidi"/>
      <w:color w:val="595959" w:themeColor="text1" w:themeTint="A6"/>
      <w:spacing w:val="15"/>
      <w:sz w:val="28"/>
      <w:szCs w:val="28"/>
      <w:lang w:val="de-AT"/>
    </w:rPr>
  </w:style>
  <w:style w:type="paragraph" w:styleId="Zitat">
    <w:name w:val="Quote"/>
    <w:basedOn w:val="Standard"/>
    <w:next w:val="Standard"/>
    <w:link w:val="ZitatZchn"/>
    <w:uiPriority w:val="29"/>
    <w:qFormat/>
    <w:rsid w:val="0035573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5737"/>
    <w:rPr>
      <w:i/>
      <w:iCs/>
      <w:color w:val="404040" w:themeColor="text1" w:themeTint="BF"/>
      <w:lang w:val="de-AT"/>
    </w:rPr>
  </w:style>
  <w:style w:type="paragraph" w:styleId="Listenabsatz">
    <w:name w:val="List Paragraph"/>
    <w:basedOn w:val="Standard"/>
    <w:uiPriority w:val="34"/>
    <w:qFormat/>
    <w:rsid w:val="00355737"/>
    <w:pPr>
      <w:ind w:left="720"/>
      <w:contextualSpacing/>
    </w:pPr>
  </w:style>
  <w:style w:type="character" w:styleId="IntensiveHervorhebung">
    <w:name w:val="Intense Emphasis"/>
    <w:basedOn w:val="Absatz-Standardschriftart"/>
    <w:uiPriority w:val="21"/>
    <w:qFormat/>
    <w:rsid w:val="00355737"/>
    <w:rPr>
      <w:i/>
      <w:iCs/>
      <w:color w:val="0F4761" w:themeColor="accent1" w:themeShade="BF"/>
    </w:rPr>
  </w:style>
  <w:style w:type="paragraph" w:styleId="IntensivesZitat">
    <w:name w:val="Intense Quote"/>
    <w:basedOn w:val="Standard"/>
    <w:next w:val="Standard"/>
    <w:link w:val="IntensivesZitatZchn"/>
    <w:uiPriority w:val="30"/>
    <w:qFormat/>
    <w:rsid w:val="00355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5737"/>
    <w:rPr>
      <w:i/>
      <w:iCs/>
      <w:color w:val="0F4761" w:themeColor="accent1" w:themeShade="BF"/>
      <w:lang w:val="de-AT"/>
    </w:rPr>
  </w:style>
  <w:style w:type="character" w:styleId="IntensiverVerweis">
    <w:name w:val="Intense Reference"/>
    <w:basedOn w:val="Absatz-Standardschriftart"/>
    <w:uiPriority w:val="32"/>
    <w:qFormat/>
    <w:rsid w:val="00355737"/>
    <w:rPr>
      <w:b/>
      <w:bCs/>
      <w:smallCaps/>
      <w:color w:val="0F4761" w:themeColor="accent1" w:themeShade="BF"/>
      <w:spacing w:val="5"/>
    </w:rPr>
  </w:style>
  <w:style w:type="character" w:styleId="Hyperlink">
    <w:name w:val="Hyperlink"/>
    <w:basedOn w:val="Absatz-Standardschriftart"/>
    <w:uiPriority w:val="99"/>
    <w:unhideWhenUsed/>
    <w:rsid w:val="004111CD"/>
    <w:rPr>
      <w:color w:val="467886" w:themeColor="hyperlink"/>
      <w:u w:val="single"/>
    </w:rPr>
  </w:style>
  <w:style w:type="character" w:styleId="NichtaufgelsteErwhnung">
    <w:name w:val="Unresolved Mention"/>
    <w:basedOn w:val="Absatz-Standardschriftart"/>
    <w:uiPriority w:val="99"/>
    <w:semiHidden/>
    <w:unhideWhenUsed/>
    <w:rsid w:val="004111CD"/>
    <w:rPr>
      <w:color w:val="605E5C"/>
      <w:shd w:val="clear" w:color="auto" w:fill="E1DFDD"/>
    </w:rPr>
  </w:style>
  <w:style w:type="paragraph" w:customStyle="1" w:styleId="Default">
    <w:name w:val="Default"/>
    <w:rsid w:val="00673770"/>
    <w:pPr>
      <w:autoSpaceDE w:val="0"/>
      <w:autoSpaceDN w:val="0"/>
      <w:adjustRightInd w:val="0"/>
      <w:spacing w:after="0" w:line="240" w:lineRule="auto"/>
    </w:pPr>
    <w:rPr>
      <w:rFonts w:ascii="Segoe UI" w:hAnsi="Segoe UI" w:cs="Segoe U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oe-volkskultur.a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1391</Words>
  <Characters>8764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FOTOKERSCHI</dc:creator>
  <cp:keywords/>
  <dc:description/>
  <cp:lastModifiedBy>Klaus Landa</cp:lastModifiedBy>
  <cp:revision>31</cp:revision>
  <dcterms:created xsi:type="dcterms:W3CDTF">2026-07-31T10:05:00Z</dcterms:created>
  <dcterms:modified xsi:type="dcterms:W3CDTF">2026-08-18T14:37:00Z</dcterms:modified>
</cp:coreProperties>
</file>